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79A1C" w14:textId="77777777" w:rsidR="001B4A47" w:rsidRDefault="00581649" w:rsidP="001B4A47">
      <w:pPr>
        <w:jc w:val="center"/>
        <w:rPr>
          <w:b/>
        </w:rPr>
      </w:pPr>
      <w:r w:rsidRPr="001B4A47">
        <w:rPr>
          <w:b/>
        </w:rPr>
        <w:t>T</w:t>
      </w:r>
      <w:r w:rsidR="001B4A47" w:rsidRPr="001B4A47">
        <w:rPr>
          <w:b/>
        </w:rPr>
        <w:t xml:space="preserve">hurgood Marshall College Fund (TMCF) SOAR </w:t>
      </w:r>
      <w:r w:rsidR="0069292B" w:rsidRPr="001B4A47">
        <w:rPr>
          <w:b/>
        </w:rPr>
        <w:t xml:space="preserve">HBCU </w:t>
      </w:r>
      <w:r w:rsidR="006C2AB7" w:rsidRPr="001B4A47">
        <w:rPr>
          <w:b/>
        </w:rPr>
        <w:t>Scholars Program</w:t>
      </w:r>
      <w:r w:rsidR="001B4A47">
        <w:rPr>
          <w:b/>
        </w:rPr>
        <w:t xml:space="preserve"> </w:t>
      </w:r>
    </w:p>
    <w:p w14:paraId="7074E42B" w14:textId="77777777" w:rsidR="001B4A47" w:rsidRDefault="001B4A47" w:rsidP="001B4A47">
      <w:pPr>
        <w:jc w:val="center"/>
        <w:rPr>
          <w:b/>
        </w:rPr>
      </w:pPr>
    </w:p>
    <w:p w14:paraId="37F50EC7" w14:textId="74D026FE" w:rsidR="00326376" w:rsidRPr="001B4A47" w:rsidRDefault="001B4A47" w:rsidP="001B4A47">
      <w:pPr>
        <w:jc w:val="center"/>
        <w:rPr>
          <w:b/>
        </w:rPr>
      </w:pPr>
      <w:r>
        <w:rPr>
          <w:b/>
        </w:rPr>
        <w:t>FAQs</w:t>
      </w:r>
    </w:p>
    <w:p w14:paraId="785E0924" w14:textId="140B0E70" w:rsidR="0044763D" w:rsidRPr="001B4A47" w:rsidRDefault="006C2AB7" w:rsidP="001B4A47">
      <w:pPr>
        <w:rPr>
          <w:b/>
        </w:rPr>
      </w:pPr>
      <w:r w:rsidRPr="001B4A47">
        <w:rPr>
          <w:rFonts w:eastAsia="Times New Roman" w:cs="Times New Roman"/>
          <w:color w:val="3C3C3D"/>
        </w:rPr>
        <w:br/>
      </w:r>
      <w:r w:rsidRPr="001B4A47">
        <w:rPr>
          <w:rFonts w:eastAsia="Times New Roman" w:cs="Times New Roman"/>
          <w:color w:val="3C3C3D"/>
        </w:rPr>
        <w:br/>
      </w:r>
      <w:r w:rsidRPr="001B4A47">
        <w:rPr>
          <w:rFonts w:eastAsia="Times New Roman" w:cs="Times New Roman"/>
          <w:b/>
          <w:bCs/>
          <w:color w:val="3C3C3D"/>
        </w:rPr>
        <w:t>What activities will students be involved in during the program?</w:t>
      </w:r>
      <w:r w:rsidRPr="001B4A47">
        <w:rPr>
          <w:rFonts w:eastAsia="Times New Roman" w:cs="Times New Roman"/>
          <w:color w:val="3C3C3D"/>
        </w:rPr>
        <w:t> </w:t>
      </w:r>
      <w:r w:rsidR="00853533" w:rsidRPr="001B4A47">
        <w:rPr>
          <w:rFonts w:eastAsia="Times New Roman" w:cs="Times New Roman"/>
          <w:color w:val="3C3C3D"/>
        </w:rPr>
        <w:t xml:space="preserve">During the week-long program, </w:t>
      </w:r>
      <w:r w:rsidR="001B4A47" w:rsidRPr="001B4A47">
        <w:rPr>
          <w:rFonts w:eastAsia="Times New Roman" w:cs="Times New Roman"/>
          <w:color w:val="3C3C3D"/>
        </w:rPr>
        <w:t xml:space="preserve">100 participants </w:t>
      </w:r>
      <w:r w:rsidR="00853533" w:rsidRPr="001B4A47">
        <w:rPr>
          <w:rFonts w:eastAsia="Times New Roman" w:cs="Times New Roman"/>
          <w:color w:val="3C3C3D"/>
        </w:rPr>
        <w:t>will reside in one of the residence halls.  Students will participate in</w:t>
      </w:r>
      <w:r w:rsidRPr="001B4A47">
        <w:rPr>
          <w:rFonts w:eastAsia="Times New Roman" w:cs="Times New Roman"/>
          <w:color w:val="3C3C3D"/>
        </w:rPr>
        <w:t xml:space="preserve"> </w:t>
      </w:r>
      <w:r w:rsidR="00B04362" w:rsidRPr="001B4A47">
        <w:rPr>
          <w:rFonts w:eastAsia="Times New Roman" w:cs="Times New Roman"/>
          <w:color w:val="3C3C3D"/>
        </w:rPr>
        <w:t>seminars</w:t>
      </w:r>
      <w:r w:rsidRPr="001B4A47">
        <w:rPr>
          <w:rFonts w:eastAsia="Times New Roman" w:cs="Times New Roman"/>
          <w:color w:val="3C3C3D"/>
        </w:rPr>
        <w:t>, develop</w:t>
      </w:r>
      <w:r w:rsidR="005D70EB" w:rsidRPr="001B4A47">
        <w:rPr>
          <w:rFonts w:eastAsia="Times New Roman" w:cs="Times New Roman"/>
          <w:color w:val="3C3C3D"/>
        </w:rPr>
        <w:t xml:space="preserve"> team presentations, network</w:t>
      </w:r>
      <w:r w:rsidRPr="001B4A47">
        <w:rPr>
          <w:rFonts w:eastAsia="Times New Roman" w:cs="Times New Roman"/>
          <w:color w:val="3C3C3D"/>
        </w:rPr>
        <w:t xml:space="preserve"> with business professionals</w:t>
      </w:r>
      <w:r w:rsidR="005D70EB" w:rsidRPr="001B4A47">
        <w:rPr>
          <w:rFonts w:eastAsia="Times New Roman" w:cs="Times New Roman"/>
          <w:color w:val="3C3C3D"/>
        </w:rPr>
        <w:t xml:space="preserve"> and HBCU alumni</w:t>
      </w:r>
      <w:r w:rsidRPr="001B4A47">
        <w:rPr>
          <w:rFonts w:eastAsia="Times New Roman" w:cs="Times New Roman"/>
          <w:color w:val="3C3C3D"/>
        </w:rPr>
        <w:t xml:space="preserve">, interact with college students, and </w:t>
      </w:r>
      <w:r w:rsidR="005D70EB" w:rsidRPr="001B4A47">
        <w:rPr>
          <w:rFonts w:eastAsia="Times New Roman" w:cs="Times New Roman"/>
          <w:color w:val="3C3C3D"/>
        </w:rPr>
        <w:t xml:space="preserve">participate in workshops on college </w:t>
      </w:r>
      <w:r w:rsidRPr="001B4A47">
        <w:rPr>
          <w:rFonts w:eastAsia="Times New Roman" w:cs="Times New Roman"/>
          <w:color w:val="3C3C3D"/>
        </w:rPr>
        <w:t>admissions, financial aid, </w:t>
      </w:r>
      <w:r w:rsidR="00B04362" w:rsidRPr="001B4A47">
        <w:rPr>
          <w:rFonts w:eastAsia="Times New Roman" w:cs="Times New Roman"/>
          <w:color w:val="3C3C3D"/>
        </w:rPr>
        <w:t>scholarships, HBCUs,</w:t>
      </w:r>
      <w:r w:rsidR="005D70EB" w:rsidRPr="001B4A47">
        <w:rPr>
          <w:rFonts w:eastAsia="Times New Roman" w:cs="Times New Roman"/>
          <w:color w:val="3C3C3D"/>
        </w:rPr>
        <w:t xml:space="preserve"> and more</w:t>
      </w:r>
      <w:r w:rsidRPr="001B4A47">
        <w:rPr>
          <w:rFonts w:eastAsia="Times New Roman" w:cs="Times New Roman"/>
          <w:color w:val="3C3C3D"/>
        </w:rPr>
        <w:t>.</w:t>
      </w:r>
    </w:p>
    <w:p w14:paraId="4EC61148" w14:textId="77777777" w:rsidR="0044763D" w:rsidRPr="001B4A47" w:rsidRDefault="0044763D" w:rsidP="006C2AB7">
      <w:pPr>
        <w:rPr>
          <w:rFonts w:eastAsia="Times New Roman" w:cs="Times New Roman"/>
          <w:color w:val="3C3C3D"/>
        </w:rPr>
      </w:pPr>
    </w:p>
    <w:p w14:paraId="2747242A" w14:textId="20214389" w:rsidR="005941C6" w:rsidRPr="001B4A47" w:rsidRDefault="0044763D" w:rsidP="006C2AB7">
      <w:pPr>
        <w:rPr>
          <w:rFonts w:eastAsia="Times New Roman" w:cs="Times New Roman"/>
          <w:color w:val="3C3C3D"/>
        </w:rPr>
      </w:pPr>
      <w:r w:rsidRPr="001B4A47">
        <w:rPr>
          <w:rFonts w:eastAsia="Times New Roman" w:cs="Times New Roman"/>
          <w:b/>
          <w:bCs/>
          <w:color w:val="3C3C3D"/>
        </w:rPr>
        <w:t>Is this program only for students interested in attending Historically Black Colleges and Universities (HBCUs)?</w:t>
      </w:r>
      <w:r w:rsidRPr="001B4A47">
        <w:rPr>
          <w:rFonts w:eastAsia="Times New Roman" w:cs="Times New Roman"/>
          <w:color w:val="3C3C3D"/>
        </w:rPr>
        <w:t xml:space="preserve">  No, the program is open to all students interested in various types of colleges and universities, including HBCUs, community colleges, trade schools, etc.  </w:t>
      </w:r>
      <w:r w:rsidR="006C2AB7" w:rsidRPr="001B4A47">
        <w:rPr>
          <w:rFonts w:eastAsia="Times New Roman" w:cs="Times New Roman"/>
          <w:color w:val="3C3C3D"/>
        </w:rPr>
        <w:br/>
        <w:t> </w:t>
      </w:r>
      <w:r w:rsidR="006C2AB7" w:rsidRPr="001B4A47">
        <w:rPr>
          <w:rFonts w:eastAsia="Times New Roman" w:cs="Times New Roman"/>
          <w:color w:val="3C3C3D"/>
        </w:rPr>
        <w:br/>
      </w:r>
      <w:r w:rsidR="006C2AB7" w:rsidRPr="001B4A47">
        <w:rPr>
          <w:rFonts w:eastAsia="Times New Roman" w:cs="Times New Roman"/>
          <w:b/>
          <w:bCs/>
          <w:color w:val="3C3C3D"/>
        </w:rPr>
        <w:t>Who may apply?</w:t>
      </w:r>
      <w:r w:rsidR="00581649" w:rsidRPr="001B4A47">
        <w:rPr>
          <w:rFonts w:eastAsia="Times New Roman" w:cs="Times New Roman"/>
          <w:color w:val="3C3C3D"/>
        </w:rPr>
        <w:t xml:space="preserve"> The TMCF HBCU Scholars Program </w:t>
      </w:r>
      <w:r w:rsidR="006C2AB7" w:rsidRPr="001B4A47">
        <w:rPr>
          <w:rFonts w:eastAsia="Times New Roman" w:cs="Times New Roman"/>
          <w:color w:val="3C3C3D"/>
        </w:rPr>
        <w:t xml:space="preserve">is open to </w:t>
      </w:r>
      <w:r w:rsidR="007B4B4D">
        <w:rPr>
          <w:rFonts w:eastAsia="Times New Roman" w:cs="Times New Roman"/>
          <w:color w:val="3C3C3D"/>
        </w:rPr>
        <w:t>students during the summer of their junior year in high school (class of 2025)</w:t>
      </w:r>
      <w:r w:rsidRPr="001B4A47">
        <w:rPr>
          <w:rFonts w:eastAsia="Times New Roman" w:cs="Times New Roman"/>
          <w:color w:val="3C3C3D"/>
        </w:rPr>
        <w:t xml:space="preserve">.    </w:t>
      </w:r>
    </w:p>
    <w:p w14:paraId="7E8561AF" w14:textId="77777777" w:rsidR="005941C6" w:rsidRPr="001B4A47" w:rsidRDefault="005941C6" w:rsidP="006C2AB7">
      <w:pPr>
        <w:rPr>
          <w:rFonts w:eastAsia="Times New Roman" w:cs="Times New Roman"/>
          <w:color w:val="3C3C3D"/>
        </w:rPr>
      </w:pPr>
    </w:p>
    <w:p w14:paraId="71CB9D1C" w14:textId="06054A84" w:rsidR="00853533" w:rsidRPr="001B4A47" w:rsidRDefault="005941C6" w:rsidP="006C2AB7">
      <w:pPr>
        <w:rPr>
          <w:rFonts w:eastAsia="Times New Roman" w:cs="Times New Roman"/>
          <w:color w:val="3C3C3D"/>
        </w:rPr>
      </w:pPr>
      <w:r w:rsidRPr="001B4A47">
        <w:rPr>
          <w:rFonts w:eastAsia="Times New Roman" w:cs="Times New Roman"/>
          <w:b/>
          <w:color w:val="3C3C3D"/>
        </w:rPr>
        <w:t>What are the program dates?</w:t>
      </w:r>
      <w:r w:rsidRPr="001B4A47">
        <w:rPr>
          <w:rFonts w:eastAsia="Times New Roman" w:cs="Times New Roman"/>
          <w:color w:val="3C3C3D"/>
        </w:rPr>
        <w:t xml:space="preserve">  </w:t>
      </w:r>
      <w:r w:rsidR="005D70EB" w:rsidRPr="001B4A47">
        <w:rPr>
          <w:rFonts w:eastAsia="Times New Roman" w:cs="Times New Roman"/>
          <w:color w:val="3C3C3D"/>
        </w:rPr>
        <w:t>T</w:t>
      </w:r>
      <w:r w:rsidRPr="001B4A47">
        <w:rPr>
          <w:rFonts w:eastAsia="Times New Roman" w:cs="Times New Roman"/>
          <w:color w:val="3C3C3D"/>
        </w:rPr>
        <w:t xml:space="preserve">he program dates are </w:t>
      </w:r>
      <w:r w:rsidRPr="001B4A47">
        <w:rPr>
          <w:rFonts w:eastAsia="Times New Roman" w:cs="Times New Roman"/>
          <w:b/>
          <w:bCs/>
          <w:color w:val="3C3C3D"/>
        </w:rPr>
        <w:t xml:space="preserve">June </w:t>
      </w:r>
      <w:r w:rsidR="0044763D" w:rsidRPr="001B4A47">
        <w:rPr>
          <w:rFonts w:eastAsia="Times New Roman" w:cs="Times New Roman"/>
          <w:b/>
          <w:bCs/>
          <w:color w:val="3C3C3D"/>
        </w:rPr>
        <w:t>9</w:t>
      </w:r>
      <w:r w:rsidRPr="001B4A47">
        <w:rPr>
          <w:rFonts w:eastAsia="Times New Roman" w:cs="Times New Roman"/>
          <w:b/>
          <w:bCs/>
          <w:color w:val="3C3C3D"/>
        </w:rPr>
        <w:t xml:space="preserve"> – June </w:t>
      </w:r>
      <w:r w:rsidR="00853533" w:rsidRPr="001B4A47">
        <w:rPr>
          <w:rFonts w:eastAsia="Times New Roman" w:cs="Times New Roman"/>
          <w:b/>
          <w:bCs/>
          <w:color w:val="3C3C3D"/>
        </w:rPr>
        <w:t>1</w:t>
      </w:r>
      <w:r w:rsidR="0044763D" w:rsidRPr="001B4A47">
        <w:rPr>
          <w:rFonts w:eastAsia="Times New Roman" w:cs="Times New Roman"/>
          <w:b/>
          <w:bCs/>
          <w:color w:val="3C3C3D"/>
        </w:rPr>
        <w:t>4</w:t>
      </w:r>
      <w:r w:rsidR="005D70EB" w:rsidRPr="001B4A47">
        <w:rPr>
          <w:rFonts w:eastAsia="Times New Roman" w:cs="Times New Roman"/>
          <w:b/>
          <w:bCs/>
          <w:color w:val="3C3C3D"/>
        </w:rPr>
        <w:t>, 202</w:t>
      </w:r>
      <w:r w:rsidR="0044763D" w:rsidRPr="001B4A47">
        <w:rPr>
          <w:rFonts w:eastAsia="Times New Roman" w:cs="Times New Roman"/>
          <w:b/>
          <w:bCs/>
          <w:color w:val="3C3C3D"/>
        </w:rPr>
        <w:t>4</w:t>
      </w:r>
      <w:r w:rsidRPr="001B4A47">
        <w:rPr>
          <w:rFonts w:eastAsia="Times New Roman" w:cs="Times New Roman"/>
          <w:b/>
          <w:bCs/>
          <w:color w:val="3C3C3D"/>
        </w:rPr>
        <w:t>.</w:t>
      </w:r>
      <w:r w:rsidRPr="001B4A47">
        <w:rPr>
          <w:rFonts w:eastAsia="Times New Roman" w:cs="Times New Roman"/>
          <w:color w:val="3C3C3D"/>
        </w:rPr>
        <w:t xml:space="preserve">  </w:t>
      </w:r>
      <w:r w:rsidR="006C2AB7" w:rsidRPr="001B4A47">
        <w:rPr>
          <w:rFonts w:eastAsia="Times New Roman" w:cs="Times New Roman"/>
          <w:color w:val="3C3C3D"/>
        </w:rPr>
        <w:br/>
        <w:t> </w:t>
      </w:r>
      <w:r w:rsidR="006C2AB7" w:rsidRPr="001B4A47">
        <w:rPr>
          <w:rFonts w:eastAsia="Times New Roman" w:cs="Times New Roman"/>
          <w:color w:val="3C3C3D"/>
        </w:rPr>
        <w:br/>
      </w:r>
      <w:r w:rsidR="006C2AB7" w:rsidRPr="001B4A47">
        <w:rPr>
          <w:rFonts w:eastAsia="Times New Roman" w:cs="Times New Roman"/>
          <w:b/>
          <w:bCs/>
          <w:color w:val="3C3C3D"/>
        </w:rPr>
        <w:t>What is the cost</w:t>
      </w:r>
      <w:r w:rsidR="00C97279" w:rsidRPr="001B4A47">
        <w:rPr>
          <w:rFonts w:eastAsia="Times New Roman" w:cs="Times New Roman"/>
          <w:b/>
          <w:bCs/>
          <w:color w:val="3C3C3D"/>
        </w:rPr>
        <w:t xml:space="preserve"> of the program</w:t>
      </w:r>
      <w:r w:rsidR="006C2AB7" w:rsidRPr="001B4A47">
        <w:rPr>
          <w:rFonts w:eastAsia="Times New Roman" w:cs="Times New Roman"/>
          <w:b/>
          <w:bCs/>
          <w:color w:val="3C3C3D"/>
        </w:rPr>
        <w:t>?</w:t>
      </w:r>
      <w:r w:rsidR="006C2AB7" w:rsidRPr="001B4A47">
        <w:rPr>
          <w:rFonts w:eastAsia="Times New Roman" w:cs="Times New Roman"/>
          <w:color w:val="3C3C3D"/>
        </w:rPr>
        <w:t> </w:t>
      </w:r>
      <w:r w:rsidR="00BD6D15" w:rsidRPr="001B4A47">
        <w:rPr>
          <w:rFonts w:eastAsia="Times New Roman" w:cs="Times New Roman"/>
          <w:color w:val="3C3C3D"/>
        </w:rPr>
        <w:t xml:space="preserve">The cost of the program is </w:t>
      </w:r>
      <w:r w:rsidR="00BD6D15" w:rsidRPr="001B4A47">
        <w:rPr>
          <w:rFonts w:eastAsia="Times New Roman" w:cs="Times New Roman"/>
          <w:b/>
          <w:color w:val="3C3C3D"/>
        </w:rPr>
        <w:t xml:space="preserve">FREE </w:t>
      </w:r>
      <w:r w:rsidR="00BD6D15" w:rsidRPr="001B4A47">
        <w:rPr>
          <w:rFonts w:eastAsia="Times New Roman" w:cs="Times New Roman"/>
          <w:color w:val="3C3C3D"/>
        </w:rPr>
        <w:t xml:space="preserve">to all participants.  </w:t>
      </w:r>
      <w:r w:rsidR="00C97279" w:rsidRPr="001B4A47">
        <w:rPr>
          <w:rFonts w:eastAsia="Times New Roman" w:cs="Times New Roman"/>
          <w:color w:val="3C3C3D"/>
        </w:rPr>
        <w:t xml:space="preserve">The program will cover </w:t>
      </w:r>
      <w:r w:rsidR="007B4B4D">
        <w:rPr>
          <w:rFonts w:eastAsia="Times New Roman" w:cs="Times New Roman"/>
          <w:color w:val="3C3C3D"/>
        </w:rPr>
        <w:t>most expenses</w:t>
      </w:r>
      <w:r w:rsidR="00C97279" w:rsidRPr="001B4A47">
        <w:rPr>
          <w:rFonts w:eastAsia="Times New Roman" w:cs="Times New Roman"/>
          <w:color w:val="3C3C3D"/>
        </w:rPr>
        <w:t xml:space="preserve"> associated with the program, including </w:t>
      </w:r>
      <w:r w:rsidR="00C93445">
        <w:rPr>
          <w:rFonts w:eastAsia="Times New Roman" w:cs="Times New Roman"/>
          <w:color w:val="3C3C3D"/>
        </w:rPr>
        <w:t xml:space="preserve">housing, meals, </w:t>
      </w:r>
      <w:r w:rsidR="00C97279" w:rsidRPr="001B4A47">
        <w:rPr>
          <w:rFonts w:eastAsia="Times New Roman" w:cs="Times New Roman"/>
          <w:color w:val="3C3C3D"/>
        </w:rPr>
        <w:t>materials,</w:t>
      </w:r>
      <w:r w:rsidRPr="001B4A47">
        <w:rPr>
          <w:rFonts w:eastAsia="Times New Roman" w:cs="Times New Roman"/>
          <w:color w:val="3C3C3D"/>
        </w:rPr>
        <w:t xml:space="preserve"> supplies, </w:t>
      </w:r>
      <w:r w:rsidR="00010FEB" w:rsidRPr="001B4A47">
        <w:rPr>
          <w:rFonts w:eastAsia="Times New Roman" w:cs="Times New Roman"/>
          <w:color w:val="3C3C3D"/>
        </w:rPr>
        <w:t>and activities</w:t>
      </w:r>
      <w:r w:rsidR="006C2AB7" w:rsidRPr="001B4A47">
        <w:rPr>
          <w:rFonts w:eastAsia="Times New Roman" w:cs="Times New Roman"/>
          <w:color w:val="3C3C3D"/>
        </w:rPr>
        <w:t>.</w:t>
      </w:r>
      <w:r w:rsidR="007B4B4D">
        <w:rPr>
          <w:rFonts w:eastAsia="Times New Roman" w:cs="Times New Roman"/>
          <w:color w:val="3C3C3D"/>
        </w:rPr>
        <w:t xml:space="preserve">  Travel expenses</w:t>
      </w:r>
      <w:r w:rsidR="00C93445">
        <w:rPr>
          <w:rFonts w:eastAsia="Times New Roman" w:cs="Times New Roman"/>
          <w:color w:val="3C3C3D"/>
        </w:rPr>
        <w:t xml:space="preserve"> </w:t>
      </w:r>
      <w:r w:rsidR="007B4B4D">
        <w:rPr>
          <w:rFonts w:eastAsia="Times New Roman" w:cs="Times New Roman"/>
          <w:color w:val="3C3C3D"/>
        </w:rPr>
        <w:t xml:space="preserve">are not covered by the program.  </w:t>
      </w:r>
    </w:p>
    <w:p w14:paraId="4BD2CC1A" w14:textId="77777777" w:rsidR="00853533" w:rsidRPr="001B4A47" w:rsidRDefault="00853533" w:rsidP="006C2AB7">
      <w:pPr>
        <w:rPr>
          <w:rFonts w:eastAsia="Times New Roman" w:cs="Times New Roman"/>
          <w:color w:val="3C3C3D"/>
        </w:rPr>
      </w:pPr>
    </w:p>
    <w:p w14:paraId="0F676F56" w14:textId="17FE0B4F" w:rsidR="0044763D" w:rsidRPr="001B4A47" w:rsidRDefault="00C5131B" w:rsidP="006C2AB7">
      <w:pPr>
        <w:rPr>
          <w:rFonts w:eastAsia="Times New Roman" w:cs="Times New Roman"/>
          <w:color w:val="3C3C3D"/>
        </w:rPr>
      </w:pPr>
      <w:r w:rsidRPr="001B4A47">
        <w:rPr>
          <w:rFonts w:eastAsia="Times New Roman" w:cs="Times New Roman"/>
          <w:b/>
          <w:bCs/>
          <w:color w:val="3C3C3D"/>
        </w:rPr>
        <w:t>Can student</w:t>
      </w:r>
      <w:r w:rsidR="007B4B4D">
        <w:rPr>
          <w:rFonts w:eastAsia="Times New Roman" w:cs="Times New Roman"/>
          <w:b/>
          <w:bCs/>
          <w:color w:val="3C3C3D"/>
        </w:rPr>
        <w:t>s</w:t>
      </w:r>
      <w:r w:rsidRPr="001B4A47">
        <w:rPr>
          <w:rFonts w:eastAsia="Times New Roman" w:cs="Times New Roman"/>
          <w:b/>
          <w:bCs/>
          <w:color w:val="3C3C3D"/>
        </w:rPr>
        <w:t xml:space="preserve"> participate virtually? </w:t>
      </w:r>
      <w:r w:rsidRPr="001B4A47">
        <w:rPr>
          <w:rFonts w:eastAsia="Times New Roman" w:cs="Times New Roman"/>
          <w:color w:val="3C3C3D"/>
        </w:rPr>
        <w:t xml:space="preserve">Students are unable to participate </w:t>
      </w:r>
      <w:r w:rsidR="001B4A47">
        <w:rPr>
          <w:rFonts w:eastAsia="Times New Roman" w:cs="Times New Roman"/>
          <w:color w:val="3C3C3D"/>
        </w:rPr>
        <w:t xml:space="preserve">virtually </w:t>
      </w:r>
      <w:r w:rsidRPr="001B4A47">
        <w:rPr>
          <w:rFonts w:eastAsia="Times New Roman" w:cs="Times New Roman"/>
          <w:color w:val="3C3C3D"/>
        </w:rPr>
        <w:t xml:space="preserve">since it is a residential program. </w:t>
      </w:r>
    </w:p>
    <w:p w14:paraId="6B8AC681" w14:textId="77777777" w:rsidR="00C0266E" w:rsidRPr="001B4A47" w:rsidRDefault="00C0266E" w:rsidP="006C2AB7">
      <w:pPr>
        <w:rPr>
          <w:rFonts w:eastAsia="Times New Roman" w:cs="Times New Roman"/>
          <w:color w:val="3C3C3D"/>
        </w:rPr>
      </w:pPr>
    </w:p>
    <w:p w14:paraId="6D30B3C8" w14:textId="17DA7FD2" w:rsidR="00581649" w:rsidRPr="001B4A47" w:rsidRDefault="00C0266E" w:rsidP="006C2AB7">
      <w:pPr>
        <w:rPr>
          <w:rFonts w:eastAsia="Times New Roman" w:cs="Times New Roman"/>
          <w:color w:val="3C3C3D"/>
        </w:rPr>
      </w:pPr>
      <w:r w:rsidRPr="001B4A47">
        <w:rPr>
          <w:rFonts w:eastAsia="Times New Roman" w:cs="Times New Roman"/>
          <w:b/>
          <w:bCs/>
          <w:color w:val="3C3C3D"/>
        </w:rPr>
        <w:t>Who will supervise the students? </w:t>
      </w:r>
      <w:r w:rsidRPr="001B4A47">
        <w:rPr>
          <w:rFonts w:eastAsia="Times New Roman" w:cs="Times New Roman"/>
          <w:color w:val="3C3C3D"/>
        </w:rPr>
        <w:t>All participants will be supervised by trained student staff from multiple disciplines and at various levels of the university. Additionally, professional staff members will also live in the residence hall.</w:t>
      </w:r>
      <w:r w:rsidR="006C2AB7" w:rsidRPr="001B4A47">
        <w:rPr>
          <w:rFonts w:eastAsia="Times New Roman" w:cs="Times New Roman"/>
          <w:color w:val="3C3C3D"/>
        </w:rPr>
        <w:br/>
        <w:t> </w:t>
      </w:r>
      <w:r w:rsidR="006C2AB7" w:rsidRPr="001B4A47">
        <w:rPr>
          <w:rFonts w:eastAsia="Times New Roman" w:cs="Times New Roman"/>
          <w:color w:val="3C3C3D"/>
        </w:rPr>
        <w:br/>
      </w:r>
      <w:r w:rsidR="006C2AB7" w:rsidRPr="001B4A47">
        <w:rPr>
          <w:rFonts w:eastAsia="Times New Roman" w:cs="Times New Roman"/>
          <w:b/>
          <w:bCs/>
          <w:color w:val="3C3C3D"/>
        </w:rPr>
        <w:t>What are the requirements to apply?</w:t>
      </w:r>
      <w:r w:rsidR="006C2AB7" w:rsidRPr="001B4A47">
        <w:rPr>
          <w:rFonts w:eastAsia="Times New Roman" w:cs="Times New Roman"/>
          <w:color w:val="3C3C3D"/>
        </w:rPr>
        <w:t>   Students are encouraged to have a </w:t>
      </w:r>
      <w:r w:rsidR="006C2AB7" w:rsidRPr="001B4A47">
        <w:rPr>
          <w:rFonts w:eastAsia="Times New Roman" w:cs="Times New Roman"/>
          <w:b/>
          <w:bCs/>
          <w:color w:val="3C3C3D"/>
        </w:rPr>
        <w:t>m</w:t>
      </w:r>
      <w:r w:rsidR="00581649" w:rsidRPr="001B4A47">
        <w:rPr>
          <w:rFonts w:eastAsia="Times New Roman" w:cs="Times New Roman"/>
          <w:b/>
          <w:bCs/>
          <w:color w:val="3C3C3D"/>
        </w:rPr>
        <w:t xml:space="preserve">inimum 3.0 </w:t>
      </w:r>
      <w:r w:rsidR="006C2AB7" w:rsidRPr="001B4A47">
        <w:rPr>
          <w:rFonts w:eastAsia="Times New Roman" w:cs="Times New Roman"/>
          <w:b/>
          <w:bCs/>
          <w:color w:val="3C3C3D"/>
        </w:rPr>
        <w:t>GPA</w:t>
      </w:r>
      <w:r w:rsidR="006C2AB7" w:rsidRPr="001B4A47">
        <w:rPr>
          <w:rFonts w:eastAsia="Times New Roman" w:cs="Times New Roman"/>
          <w:color w:val="3C3C3D"/>
        </w:rPr>
        <w:t>, complete an application, provide and show involvement in school and the community, and provide two recommendation letters. ACT/SAT test results are </w:t>
      </w:r>
      <w:r w:rsidR="006C2AB7" w:rsidRPr="001B4A47">
        <w:rPr>
          <w:rFonts w:eastAsia="Times New Roman" w:cs="Times New Roman"/>
          <w:b/>
          <w:bCs/>
          <w:color w:val="3C3C3D"/>
          <w:u w:val="single"/>
        </w:rPr>
        <w:t>not required</w:t>
      </w:r>
      <w:r w:rsidR="006C2AB7" w:rsidRPr="001B4A47">
        <w:rPr>
          <w:rFonts w:eastAsia="Times New Roman" w:cs="Times New Roman"/>
          <w:color w:val="3C3C3D"/>
        </w:rPr>
        <w:t xml:space="preserve"> to participate in the program.  </w:t>
      </w:r>
    </w:p>
    <w:p w14:paraId="006DEC02" w14:textId="42FA80CE" w:rsidR="00581649" w:rsidRPr="001B4A47" w:rsidRDefault="006C2AB7" w:rsidP="006C2AB7">
      <w:pPr>
        <w:rPr>
          <w:rFonts w:eastAsia="Times New Roman" w:cs="Times New Roman"/>
          <w:b/>
          <w:bCs/>
          <w:color w:val="3C3C3D"/>
        </w:rPr>
      </w:pPr>
      <w:r w:rsidRPr="001B4A47">
        <w:rPr>
          <w:rFonts w:eastAsia="Times New Roman" w:cs="Times New Roman"/>
          <w:color w:val="3C3C3D"/>
        </w:rPr>
        <w:t> </w:t>
      </w:r>
      <w:r w:rsidRPr="001B4A47">
        <w:rPr>
          <w:rFonts w:eastAsia="Times New Roman" w:cs="Times New Roman"/>
          <w:color w:val="3C3C3D"/>
        </w:rPr>
        <w:br/>
      </w:r>
      <w:r w:rsidR="00581649" w:rsidRPr="001B4A47">
        <w:rPr>
          <w:rFonts w:eastAsia="Times New Roman" w:cs="Times New Roman"/>
          <w:b/>
          <w:bCs/>
          <w:color w:val="3C3C3D"/>
        </w:rPr>
        <w:t xml:space="preserve">How can students apply?  </w:t>
      </w:r>
      <w:r w:rsidR="00581649" w:rsidRPr="001B4A47">
        <w:rPr>
          <w:rFonts w:eastAsia="Times New Roman" w:cs="Times New Roman"/>
          <w:color w:val="3C3C3D"/>
        </w:rPr>
        <w:t>Students m</w:t>
      </w:r>
      <w:r w:rsidR="005D70EB" w:rsidRPr="001B4A47">
        <w:rPr>
          <w:rFonts w:eastAsia="Times New Roman" w:cs="Times New Roman"/>
          <w:color w:val="3C3C3D"/>
        </w:rPr>
        <w:t xml:space="preserve">ay </w:t>
      </w:r>
      <w:r w:rsidR="00581649" w:rsidRPr="001B4A47">
        <w:rPr>
          <w:rFonts w:eastAsia="Times New Roman" w:cs="Times New Roman"/>
          <w:color w:val="3C3C3D"/>
        </w:rPr>
        <w:t xml:space="preserve">complete the online application for consideration for the program at </w:t>
      </w:r>
      <w:hyperlink r:id="rId7" w:history="1">
        <w:r w:rsidR="00581649" w:rsidRPr="001B4A47">
          <w:rPr>
            <w:rStyle w:val="Hyperlink"/>
            <w:rFonts w:eastAsia="Times New Roman" w:cs="Times New Roman"/>
          </w:rPr>
          <w:t>www.tsu.edu/tmcfscholars</w:t>
        </w:r>
      </w:hyperlink>
      <w:r w:rsidR="00C97279" w:rsidRPr="001B4A47">
        <w:rPr>
          <w:rFonts w:eastAsia="Times New Roman" w:cs="Times New Roman"/>
          <w:color w:val="3C3C3D"/>
        </w:rPr>
        <w:t xml:space="preserve"> .  </w:t>
      </w:r>
      <w:r w:rsidR="00581649" w:rsidRPr="001B4A47">
        <w:rPr>
          <w:rFonts w:eastAsia="Times New Roman" w:cs="Times New Roman"/>
          <w:color w:val="3C3C3D"/>
        </w:rPr>
        <w:t xml:space="preserve">Recommendation letters and transcripts may be emailed to </w:t>
      </w:r>
      <w:hyperlink r:id="rId8" w:history="1">
        <w:r w:rsidR="00581649" w:rsidRPr="001B4A47">
          <w:rPr>
            <w:rStyle w:val="Hyperlink"/>
            <w:rFonts w:eastAsia="Times New Roman" w:cs="Times New Roman"/>
          </w:rPr>
          <w:t>brian.armstrong@tsu.edu</w:t>
        </w:r>
      </w:hyperlink>
      <w:r w:rsidR="005941C6" w:rsidRPr="001B4A47">
        <w:rPr>
          <w:rFonts w:eastAsia="Times New Roman" w:cs="Times New Roman"/>
          <w:color w:val="3C3C3D"/>
        </w:rPr>
        <w:t xml:space="preserve"> </w:t>
      </w:r>
      <w:r w:rsidR="00581649" w:rsidRPr="001B4A47">
        <w:rPr>
          <w:rFonts w:eastAsia="Times New Roman" w:cs="Times New Roman"/>
          <w:color w:val="3C3C3D"/>
        </w:rPr>
        <w:t xml:space="preserve">.  </w:t>
      </w:r>
    </w:p>
    <w:p w14:paraId="1403AF05" w14:textId="77777777" w:rsidR="00581649" w:rsidRPr="001B4A47" w:rsidRDefault="00581649" w:rsidP="006C2AB7">
      <w:pPr>
        <w:rPr>
          <w:rFonts w:eastAsia="Times New Roman" w:cs="Times New Roman"/>
          <w:b/>
          <w:bCs/>
          <w:color w:val="3C3C3D"/>
        </w:rPr>
      </w:pPr>
    </w:p>
    <w:p w14:paraId="6C5DFF53" w14:textId="46508072" w:rsidR="00581649" w:rsidRPr="001B4A47" w:rsidRDefault="006C2AB7" w:rsidP="00581649">
      <w:pPr>
        <w:rPr>
          <w:rFonts w:eastAsia="Times New Roman" w:cs="Times New Roman"/>
          <w:b/>
          <w:bCs/>
          <w:color w:val="3C3C3D"/>
        </w:rPr>
      </w:pPr>
      <w:r w:rsidRPr="001B4A47">
        <w:rPr>
          <w:rFonts w:eastAsia="Times New Roman" w:cs="Times New Roman"/>
          <w:b/>
          <w:bCs/>
          <w:color w:val="3C3C3D"/>
        </w:rPr>
        <w:t xml:space="preserve">What is the </w:t>
      </w:r>
      <w:r w:rsidR="00C97279" w:rsidRPr="001B4A47">
        <w:rPr>
          <w:rFonts w:eastAsia="Times New Roman" w:cs="Times New Roman"/>
          <w:b/>
          <w:bCs/>
          <w:color w:val="3C3C3D"/>
        </w:rPr>
        <w:t xml:space="preserve">application </w:t>
      </w:r>
      <w:r w:rsidRPr="001B4A47">
        <w:rPr>
          <w:rFonts w:eastAsia="Times New Roman" w:cs="Times New Roman"/>
          <w:b/>
          <w:bCs/>
          <w:color w:val="3C3C3D"/>
        </w:rPr>
        <w:t>deadline?</w:t>
      </w:r>
      <w:r w:rsidRPr="001B4A47">
        <w:rPr>
          <w:rFonts w:eastAsia="Times New Roman" w:cs="Times New Roman"/>
          <w:color w:val="3C3C3D"/>
        </w:rPr>
        <w:t>  </w:t>
      </w:r>
      <w:r w:rsidR="00C97279" w:rsidRPr="001B4A47">
        <w:rPr>
          <w:rFonts w:eastAsia="Times New Roman" w:cs="Times New Roman"/>
          <w:color w:val="3C3C3D"/>
        </w:rPr>
        <w:t xml:space="preserve"> The </w:t>
      </w:r>
      <w:r w:rsidR="00581649" w:rsidRPr="001B4A47">
        <w:rPr>
          <w:rFonts w:eastAsia="Times New Roman" w:cs="Times New Roman"/>
          <w:color w:val="3C3C3D"/>
        </w:rPr>
        <w:t xml:space="preserve">application deadline is </w:t>
      </w:r>
      <w:r w:rsidR="009454AC" w:rsidRPr="001B4A47">
        <w:rPr>
          <w:rFonts w:eastAsia="Times New Roman" w:cs="Times New Roman"/>
          <w:b/>
          <w:color w:val="3C3C3D"/>
        </w:rPr>
        <w:t>April</w:t>
      </w:r>
      <w:r w:rsidR="005941C6" w:rsidRPr="001B4A47">
        <w:rPr>
          <w:rFonts w:eastAsia="Times New Roman" w:cs="Times New Roman"/>
          <w:b/>
          <w:color w:val="3C3C3D"/>
        </w:rPr>
        <w:t xml:space="preserve"> 1</w:t>
      </w:r>
      <w:r w:rsidR="009454AC" w:rsidRPr="001B4A47">
        <w:rPr>
          <w:rFonts w:eastAsia="Times New Roman" w:cs="Times New Roman"/>
          <w:b/>
          <w:color w:val="3C3C3D"/>
        </w:rPr>
        <w:t>5</w:t>
      </w:r>
      <w:r w:rsidR="00C97279" w:rsidRPr="001B4A47">
        <w:rPr>
          <w:rFonts w:eastAsia="Times New Roman" w:cs="Times New Roman"/>
          <w:b/>
          <w:color w:val="3C3C3D"/>
        </w:rPr>
        <w:t>, 202</w:t>
      </w:r>
      <w:r w:rsidR="00C93445">
        <w:rPr>
          <w:rFonts w:eastAsia="Times New Roman" w:cs="Times New Roman"/>
          <w:b/>
          <w:color w:val="3C3C3D"/>
        </w:rPr>
        <w:t>4</w:t>
      </w:r>
      <w:r w:rsidR="00581649" w:rsidRPr="001B4A47">
        <w:rPr>
          <w:rFonts w:eastAsia="Times New Roman" w:cs="Times New Roman"/>
          <w:color w:val="3C3C3D"/>
        </w:rPr>
        <w:t>.</w:t>
      </w:r>
      <w:r w:rsidR="00010FEB" w:rsidRPr="001B4A47">
        <w:rPr>
          <w:rFonts w:eastAsia="Times New Roman" w:cs="Times New Roman"/>
          <w:color w:val="3C3C3D"/>
        </w:rPr>
        <w:t xml:space="preserve">  All supporting documents must be received by </w:t>
      </w:r>
      <w:r w:rsidR="00C5131B" w:rsidRPr="001B4A47">
        <w:rPr>
          <w:rFonts w:eastAsia="Times New Roman" w:cs="Times New Roman"/>
          <w:color w:val="3C3C3D"/>
        </w:rPr>
        <w:t>May 1</w:t>
      </w:r>
      <w:r w:rsidR="00C93445">
        <w:rPr>
          <w:rFonts w:eastAsia="Times New Roman" w:cs="Times New Roman"/>
          <w:color w:val="3C3C3D"/>
        </w:rPr>
        <w:t>, 2024</w:t>
      </w:r>
      <w:r w:rsidR="005941C6" w:rsidRPr="001B4A47">
        <w:rPr>
          <w:rFonts w:eastAsia="Times New Roman" w:cs="Times New Roman"/>
          <w:color w:val="3C3C3D"/>
        </w:rPr>
        <w:t xml:space="preserve">. </w:t>
      </w:r>
      <w:r w:rsidR="00FB0912" w:rsidRPr="001B4A47">
        <w:rPr>
          <w:rFonts w:eastAsia="Times New Roman" w:cs="Times New Roman"/>
          <w:color w:val="3C3C3D"/>
        </w:rPr>
        <w:t xml:space="preserve"> </w:t>
      </w:r>
      <w:r w:rsidR="005941C6" w:rsidRPr="001B4A47">
        <w:rPr>
          <w:rFonts w:eastAsia="Times New Roman" w:cs="Times New Roman"/>
          <w:color w:val="3C3C3D"/>
        </w:rPr>
        <w:t xml:space="preserve"> </w:t>
      </w:r>
    </w:p>
    <w:p w14:paraId="6E877358" w14:textId="1EF0A467" w:rsidR="00010FEB" w:rsidRPr="001B4A47" w:rsidRDefault="006C2AB7">
      <w:pPr>
        <w:rPr>
          <w:rFonts w:eastAsia="Times New Roman" w:cs="Times New Roman"/>
          <w:b/>
          <w:bCs/>
          <w:color w:val="3C3C3D"/>
        </w:rPr>
      </w:pPr>
      <w:r w:rsidRPr="001B4A47">
        <w:rPr>
          <w:rFonts w:eastAsia="Times New Roman" w:cs="Times New Roman"/>
          <w:color w:val="3C3C3D"/>
        </w:rPr>
        <w:t> </w:t>
      </w:r>
    </w:p>
    <w:p w14:paraId="5D60E27D" w14:textId="1A37353A" w:rsidR="006C2AB7" w:rsidRPr="001B4A47" w:rsidRDefault="006C2AB7">
      <w:pPr>
        <w:rPr>
          <w:rFonts w:eastAsia="Times New Roman" w:cs="Times New Roman"/>
          <w:color w:val="3C3C3D"/>
        </w:rPr>
      </w:pPr>
      <w:r w:rsidRPr="001B4A47">
        <w:rPr>
          <w:rFonts w:eastAsia="Times New Roman" w:cs="Times New Roman"/>
          <w:b/>
          <w:color w:val="3C3C3D"/>
        </w:rPr>
        <w:t>Where can I get more information?</w:t>
      </w:r>
      <w:r w:rsidR="00581649" w:rsidRPr="001B4A47">
        <w:rPr>
          <w:rFonts w:eastAsia="Times New Roman" w:cs="Times New Roman"/>
          <w:color w:val="3C3C3D"/>
        </w:rPr>
        <w:t xml:space="preserve"> Anyone</w:t>
      </w:r>
      <w:r w:rsidRPr="001B4A47">
        <w:rPr>
          <w:rFonts w:eastAsia="Times New Roman" w:cs="Times New Roman"/>
          <w:color w:val="3C3C3D"/>
        </w:rPr>
        <w:t xml:space="preserve"> interested</w:t>
      </w:r>
      <w:r w:rsidR="00581649" w:rsidRPr="001B4A47">
        <w:rPr>
          <w:rFonts w:eastAsia="Times New Roman" w:cs="Times New Roman"/>
          <w:color w:val="3C3C3D"/>
        </w:rPr>
        <w:t xml:space="preserve"> in learning more about the TMCF HBCU </w:t>
      </w:r>
      <w:r w:rsidRPr="001B4A47">
        <w:rPr>
          <w:rFonts w:eastAsia="Times New Roman" w:cs="Times New Roman"/>
          <w:color w:val="3C3C3D"/>
        </w:rPr>
        <w:t>Scholars Program</w:t>
      </w:r>
      <w:r w:rsidR="00581649" w:rsidRPr="001B4A47">
        <w:rPr>
          <w:rFonts w:eastAsia="Times New Roman" w:cs="Times New Roman"/>
          <w:color w:val="3C3C3D"/>
        </w:rPr>
        <w:t xml:space="preserve"> at TSU should visit </w:t>
      </w:r>
      <w:hyperlink r:id="rId9" w:history="1">
        <w:r w:rsidR="00581649" w:rsidRPr="001B4A47">
          <w:rPr>
            <w:rStyle w:val="Hyperlink"/>
            <w:rFonts w:eastAsia="Times New Roman" w:cs="Times New Roman"/>
          </w:rPr>
          <w:t>www.tsu.edu/tmcfscholars</w:t>
        </w:r>
      </w:hyperlink>
      <w:r w:rsidR="00581649" w:rsidRPr="001B4A47">
        <w:rPr>
          <w:rFonts w:eastAsia="Times New Roman" w:cs="Times New Roman"/>
          <w:color w:val="3C3C3D"/>
        </w:rPr>
        <w:t xml:space="preserve"> or by contacting Brian Armstrong, Program Manager, at 713-313-6861 or email </w:t>
      </w:r>
      <w:hyperlink r:id="rId10" w:history="1">
        <w:r w:rsidR="00581649" w:rsidRPr="001B4A47">
          <w:rPr>
            <w:rStyle w:val="Hyperlink"/>
            <w:rFonts w:eastAsia="Times New Roman" w:cs="Times New Roman"/>
          </w:rPr>
          <w:t>brian.armstrong@tsu.edu</w:t>
        </w:r>
      </w:hyperlink>
      <w:r w:rsidR="007B02B9" w:rsidRPr="001B4A47">
        <w:rPr>
          <w:rFonts w:eastAsia="Times New Roman" w:cs="Times New Roman"/>
          <w:color w:val="3C3C3D"/>
        </w:rPr>
        <w:t xml:space="preserve"> . </w:t>
      </w:r>
    </w:p>
    <w:p w14:paraId="68DDC86C" w14:textId="77777777" w:rsidR="00C97279" w:rsidRPr="00D30998" w:rsidRDefault="00C97279">
      <w:pPr>
        <w:rPr>
          <w:rFonts w:eastAsia="Times New Roman" w:cs="Times New Roman"/>
          <w:color w:val="3C3C3D"/>
          <w:sz w:val="22"/>
          <w:szCs w:val="22"/>
        </w:rPr>
      </w:pPr>
    </w:p>
    <w:sectPr w:rsidR="00C97279" w:rsidRPr="00D30998" w:rsidSect="001B4A47">
      <w:pgSz w:w="12240" w:h="15840"/>
      <w:pgMar w:top="810" w:right="1800" w:bottom="1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AB7"/>
    <w:rsid w:val="00010FEB"/>
    <w:rsid w:val="001845FF"/>
    <w:rsid w:val="001B4A47"/>
    <w:rsid w:val="00326376"/>
    <w:rsid w:val="0044763D"/>
    <w:rsid w:val="004F7310"/>
    <w:rsid w:val="00561319"/>
    <w:rsid w:val="00581649"/>
    <w:rsid w:val="005941C6"/>
    <w:rsid w:val="00597DB9"/>
    <w:rsid w:val="005D70EB"/>
    <w:rsid w:val="00685212"/>
    <w:rsid w:val="0069292B"/>
    <w:rsid w:val="006C2AB7"/>
    <w:rsid w:val="00766CBA"/>
    <w:rsid w:val="007B02B9"/>
    <w:rsid w:val="007B4B4D"/>
    <w:rsid w:val="00853533"/>
    <w:rsid w:val="009454AC"/>
    <w:rsid w:val="009E3F58"/>
    <w:rsid w:val="00AC51CD"/>
    <w:rsid w:val="00B04362"/>
    <w:rsid w:val="00B862D3"/>
    <w:rsid w:val="00BD6D15"/>
    <w:rsid w:val="00C0266E"/>
    <w:rsid w:val="00C5131B"/>
    <w:rsid w:val="00C93445"/>
    <w:rsid w:val="00C97279"/>
    <w:rsid w:val="00D30998"/>
    <w:rsid w:val="00D3747F"/>
    <w:rsid w:val="00F844D5"/>
    <w:rsid w:val="00FB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54EBFA"/>
  <w14:defaultImageDpi w14:val="300"/>
  <w15:docId w15:val="{8694117B-2A6D-47DE-9B38-1DD52B519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C2AB7"/>
    <w:rPr>
      <w:b/>
      <w:bCs/>
    </w:rPr>
  </w:style>
  <w:style w:type="character" w:styleId="Hyperlink">
    <w:name w:val="Hyperlink"/>
    <w:basedOn w:val="DefaultParagraphFont"/>
    <w:uiPriority w:val="99"/>
    <w:unhideWhenUsed/>
    <w:rsid w:val="005816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6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an.armstrong@tsu.edu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tsu.edu/tmcfscholars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brian.armstrong@tsu.ed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tsu.edu/tmcfschola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D0CBE7FE030848BEC608D6E8340AA9" ma:contentTypeVersion="14" ma:contentTypeDescription="Create a new document." ma:contentTypeScope="" ma:versionID="bd80614faad3a76199e476e42538455c">
  <xsd:schema xmlns:xsd="http://www.w3.org/2001/XMLSchema" xmlns:xs="http://www.w3.org/2001/XMLSchema" xmlns:p="http://schemas.microsoft.com/office/2006/metadata/properties" xmlns:ns3="a1bdeb9d-93b3-437a-81e1-d90a3a69b250" xmlns:ns4="bd3f22a2-34e4-4b9a-92ee-1ca405bdf81c" targetNamespace="http://schemas.microsoft.com/office/2006/metadata/properties" ma:root="true" ma:fieldsID="f5f7f54a65b0cc99589a1756c6c516d9" ns3:_="" ns4:_="">
    <xsd:import namespace="a1bdeb9d-93b3-437a-81e1-d90a3a69b250"/>
    <xsd:import namespace="bd3f22a2-34e4-4b9a-92ee-1ca405bdf8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deb9d-93b3-437a-81e1-d90a3a69b2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f22a2-34e4-4b9a-92ee-1ca405bdf81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616916-532D-40D0-9960-5C9004D7FD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E380C6-06E0-49FB-AB0B-877D4B00A6B6}">
  <ds:schemaRefs>
    <ds:schemaRef ds:uri="bd3f22a2-34e4-4b9a-92ee-1ca405bdf81c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a1bdeb9d-93b3-437a-81e1-d90a3a69b250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B6A7BFC-DD72-4A30-9168-5FB549A8B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bdeb9d-93b3-437a-81e1-d90a3a69b250"/>
    <ds:schemaRef ds:uri="bd3f22a2-34e4-4b9a-92ee-1ca405bdf8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Lone Star College-Montgomery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Scheffler</dc:creator>
  <cp:lastModifiedBy>Armstrong, Brian</cp:lastModifiedBy>
  <cp:revision>2</cp:revision>
  <cp:lastPrinted>2024-01-03T16:36:00Z</cp:lastPrinted>
  <dcterms:created xsi:type="dcterms:W3CDTF">2024-01-09T20:38:00Z</dcterms:created>
  <dcterms:modified xsi:type="dcterms:W3CDTF">2024-01-09T20:38:00Z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0x01010090D0CBE7FE030848BEC608D6E8340AA9</vt:lpwstr>
  </property>
</Properties>
</file>