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62"/>
      </w:pPr>
      <w:r>
        <w:rPr>
          <w:color w:val="622322"/>
        </w:rPr>
        <w:t>TEXAS</w:t>
      </w:r>
      <w:r>
        <w:rPr>
          <w:color w:val="622322"/>
          <w:spacing w:val="-6"/>
        </w:rPr>
        <w:t> </w:t>
      </w:r>
      <w:r>
        <w:rPr>
          <w:color w:val="622322"/>
        </w:rPr>
        <w:t>SOUTHERN</w:t>
      </w:r>
      <w:r>
        <w:rPr>
          <w:color w:val="622322"/>
          <w:spacing w:val="-3"/>
        </w:rPr>
        <w:t> </w:t>
      </w:r>
      <w:r>
        <w:rPr>
          <w:color w:val="622322"/>
          <w:spacing w:val="-2"/>
        </w:rPr>
        <w:t>UNIVERSITY</w:t>
      </w:r>
    </w:p>
    <w:p>
      <w:pPr>
        <w:pStyle w:val="Title"/>
        <w:ind w:right="1536"/>
      </w:pPr>
      <w:r>
        <w:rPr>
          <w:color w:val="622322"/>
        </w:rPr>
        <w:t>Undergraduate</w:t>
      </w:r>
      <w:r>
        <w:rPr>
          <w:color w:val="622322"/>
          <w:spacing w:val="-7"/>
        </w:rPr>
        <w:t> </w:t>
      </w:r>
      <w:r>
        <w:rPr>
          <w:color w:val="622322"/>
        </w:rPr>
        <w:t>Program</w:t>
      </w:r>
      <w:r>
        <w:rPr>
          <w:color w:val="622322"/>
          <w:spacing w:val="-4"/>
        </w:rPr>
        <w:t> </w:t>
      </w:r>
      <w:r>
        <w:rPr>
          <w:color w:val="622322"/>
        </w:rPr>
        <w:t>Review</w:t>
      </w:r>
      <w:r>
        <w:rPr>
          <w:color w:val="622322"/>
          <w:spacing w:val="-4"/>
        </w:rPr>
        <w:t> </w:t>
      </w:r>
      <w:r>
        <w:rPr>
          <w:color w:val="622322"/>
          <w:spacing w:val="-2"/>
        </w:rPr>
        <w:t>Guidelines</w:t>
      </w:r>
    </w:p>
    <w:p>
      <w:pPr>
        <w:pStyle w:val="Heading1"/>
        <w:spacing w:line="264" w:lineRule="exact" w:before="262"/>
      </w:pPr>
      <w:r>
        <w:rPr/>
        <w:t>The</w:t>
      </w:r>
      <w:r>
        <w:rPr>
          <w:spacing w:val="-3"/>
        </w:rPr>
        <w:t> </w:t>
      </w:r>
      <w:r>
        <w:rPr/>
        <w:t>Purposes</w:t>
      </w:r>
      <w:r>
        <w:rPr>
          <w:spacing w:val="-4"/>
        </w:rPr>
        <w:t> </w:t>
      </w:r>
      <w:r>
        <w:rPr/>
        <w:t>of</w:t>
      </w:r>
      <w:r>
        <w:rPr>
          <w:spacing w:val="-3"/>
        </w:rPr>
        <w:t> </w:t>
      </w:r>
      <w:r>
        <w:rPr/>
        <w:t>Undergraduate</w:t>
      </w:r>
      <w:r>
        <w:rPr>
          <w:spacing w:val="-3"/>
        </w:rPr>
        <w:t> </w:t>
      </w:r>
      <w:r>
        <w:rPr/>
        <w:t>Program</w:t>
      </w:r>
      <w:r>
        <w:rPr>
          <w:spacing w:val="-2"/>
        </w:rPr>
        <w:t> Review</w:t>
      </w:r>
    </w:p>
    <w:p>
      <w:pPr>
        <w:pStyle w:val="BodyText"/>
        <w:ind w:left="144" w:right="220"/>
      </w:pPr>
      <w:r>
        <w:rPr/>
        <w:t>Undergraduate Program Review</w:t>
      </w:r>
      <w:r>
        <w:rPr>
          <w:spacing w:val="-2"/>
        </w:rPr>
        <w:t> </w:t>
      </w:r>
      <w:r>
        <w:rPr/>
        <w:t>at</w:t>
      </w:r>
      <w:r>
        <w:rPr>
          <w:spacing w:val="-1"/>
        </w:rPr>
        <w:t> </w:t>
      </w:r>
      <w:r>
        <w:rPr/>
        <w:t>Texas Southern</w:t>
      </w:r>
      <w:r>
        <w:rPr>
          <w:spacing w:val="-2"/>
        </w:rPr>
        <w:t> </w:t>
      </w:r>
      <w:r>
        <w:rPr/>
        <w:t>University</w:t>
      </w:r>
      <w:r>
        <w:rPr>
          <w:spacing w:val="-2"/>
        </w:rPr>
        <w:t> </w:t>
      </w:r>
      <w:r>
        <w:rPr/>
        <w:t>exists</w:t>
      </w:r>
      <w:r>
        <w:rPr>
          <w:spacing w:val="-3"/>
        </w:rPr>
        <w:t> </w:t>
      </w:r>
      <w:r>
        <w:rPr/>
        <w:t>to ensure</w:t>
      </w:r>
      <w:r>
        <w:rPr>
          <w:spacing w:val="-1"/>
        </w:rPr>
        <w:t> </w:t>
      </w:r>
      <w:r>
        <w:rPr/>
        <w:t>that programs are</w:t>
      </w:r>
      <w:r>
        <w:rPr>
          <w:spacing w:val="-1"/>
        </w:rPr>
        <w:t> </w:t>
      </w:r>
      <w:r>
        <w:rPr/>
        <w:t>functioning at the</w:t>
      </w:r>
      <w:r>
        <w:rPr>
          <w:spacing w:val="-3"/>
        </w:rPr>
        <w:t> </w:t>
      </w:r>
      <w:r>
        <w:rPr/>
        <w:t>highest</w:t>
      </w:r>
      <w:r>
        <w:rPr>
          <w:spacing w:val="-3"/>
        </w:rPr>
        <w:t> </w:t>
      </w:r>
      <w:r>
        <w:rPr/>
        <w:t>possible</w:t>
      </w:r>
      <w:r>
        <w:rPr>
          <w:spacing w:val="-3"/>
        </w:rPr>
        <w:t> </w:t>
      </w:r>
      <w:r>
        <w:rPr/>
        <w:t>levels</w:t>
      </w:r>
      <w:r>
        <w:rPr>
          <w:spacing w:val="-3"/>
        </w:rPr>
        <w:t> </w:t>
      </w:r>
      <w:r>
        <w:rPr/>
        <w:t>of</w:t>
      </w:r>
      <w:r>
        <w:rPr>
          <w:spacing w:val="-3"/>
        </w:rPr>
        <w:t> </w:t>
      </w:r>
      <w:r>
        <w:rPr/>
        <w:t>academic</w:t>
      </w:r>
      <w:r>
        <w:rPr>
          <w:spacing w:val="-4"/>
        </w:rPr>
        <w:t> </w:t>
      </w:r>
      <w:r>
        <w:rPr/>
        <w:t>quality</w:t>
      </w:r>
      <w:r>
        <w:rPr>
          <w:spacing w:val="-5"/>
        </w:rPr>
        <w:t> </w:t>
      </w:r>
      <w:r>
        <w:rPr/>
        <w:t>and</w:t>
      </w:r>
      <w:r>
        <w:rPr>
          <w:spacing w:val="-3"/>
        </w:rPr>
        <w:t> </w:t>
      </w:r>
      <w:r>
        <w:rPr/>
        <w:t>are</w:t>
      </w:r>
      <w:r>
        <w:rPr>
          <w:spacing w:val="-3"/>
        </w:rPr>
        <w:t> </w:t>
      </w:r>
      <w:r>
        <w:rPr/>
        <w:t>operating</w:t>
      </w:r>
      <w:r>
        <w:rPr>
          <w:spacing w:val="-3"/>
        </w:rPr>
        <w:t> </w:t>
      </w:r>
      <w:r>
        <w:rPr/>
        <w:t>in</w:t>
      </w:r>
      <w:r>
        <w:rPr>
          <w:spacing w:val="-3"/>
        </w:rPr>
        <w:t> </w:t>
      </w:r>
      <w:r>
        <w:rPr/>
        <w:t>ways</w:t>
      </w:r>
      <w:r>
        <w:rPr>
          <w:spacing w:val="-3"/>
        </w:rPr>
        <w:t> </w:t>
      </w:r>
      <w:r>
        <w:rPr/>
        <w:t>that</w:t>
      </w:r>
      <w:r>
        <w:rPr>
          <w:spacing w:val="-3"/>
        </w:rPr>
        <w:t> </w:t>
      </w:r>
      <w:r>
        <w:rPr/>
        <w:t>are</w:t>
      </w:r>
      <w:r>
        <w:rPr>
          <w:spacing w:val="-3"/>
        </w:rPr>
        <w:t> </w:t>
      </w:r>
      <w:r>
        <w:rPr/>
        <w:t>consistent</w:t>
      </w:r>
      <w:r>
        <w:rPr>
          <w:spacing w:val="-3"/>
        </w:rPr>
        <w:t> </w:t>
      </w:r>
      <w:r>
        <w:rPr/>
        <w:t>with</w:t>
      </w:r>
      <w:r>
        <w:rPr>
          <w:spacing w:val="-3"/>
        </w:rPr>
        <w:t> </w:t>
      </w:r>
      <w:r>
        <w:rPr/>
        <w:t>the</w:t>
      </w:r>
      <w:r>
        <w:rPr>
          <w:spacing w:val="-3"/>
        </w:rPr>
        <w:t> </w:t>
      </w:r>
      <w:r>
        <w:rPr/>
        <w:t>mission</w:t>
      </w:r>
      <w:r>
        <w:rPr>
          <w:spacing w:val="-3"/>
        </w:rPr>
        <w:t> </w:t>
      </w:r>
      <w:r>
        <w:rPr/>
        <w:t>of the University. The process of Undergraduate Program Review serves as a means to inform faculty, administrators, students, and University governance bodies of the strengths and weaknesses in our programs.</w:t>
      </w:r>
    </w:p>
    <w:p>
      <w:pPr>
        <w:pStyle w:val="BodyText"/>
        <w:spacing w:before="1"/>
        <w:ind w:left="144" w:right="166"/>
        <w:jc w:val="both"/>
      </w:pPr>
      <w:r>
        <w:rPr/>
        <w:t>Undergraduate Program Review</w:t>
      </w:r>
      <w:r>
        <w:rPr>
          <w:spacing w:val="-2"/>
        </w:rPr>
        <w:t> </w:t>
      </w:r>
      <w:r>
        <w:rPr/>
        <w:t>is a tool for</w:t>
      </w:r>
      <w:r>
        <w:rPr>
          <w:spacing w:val="-2"/>
        </w:rPr>
        <w:t> </w:t>
      </w:r>
      <w:r>
        <w:rPr/>
        <w:t>critical</w:t>
      </w:r>
      <w:r>
        <w:rPr>
          <w:spacing w:val="-1"/>
        </w:rPr>
        <w:t> </w:t>
      </w:r>
      <w:r>
        <w:rPr/>
        <w:t>reflection and</w:t>
      </w:r>
      <w:r>
        <w:rPr>
          <w:spacing w:val="-2"/>
        </w:rPr>
        <w:t> </w:t>
      </w:r>
      <w:r>
        <w:rPr/>
        <w:t>change.</w:t>
      </w:r>
      <w:r>
        <w:rPr>
          <w:spacing w:val="-2"/>
        </w:rPr>
        <w:t> </w:t>
      </w:r>
      <w:r>
        <w:rPr/>
        <w:t>Through careful documentation and analysis,</w:t>
      </w:r>
      <w:r>
        <w:rPr>
          <w:spacing w:val="-3"/>
        </w:rPr>
        <w:t> </w:t>
      </w:r>
      <w:r>
        <w:rPr/>
        <w:t>faculty</w:t>
      </w:r>
      <w:r>
        <w:rPr>
          <w:spacing w:val="-5"/>
        </w:rPr>
        <w:t> </w:t>
      </w:r>
      <w:r>
        <w:rPr/>
        <w:t>and</w:t>
      </w:r>
      <w:r>
        <w:rPr>
          <w:spacing w:val="-3"/>
        </w:rPr>
        <w:t> </w:t>
      </w:r>
      <w:r>
        <w:rPr/>
        <w:t>students</w:t>
      </w:r>
      <w:r>
        <w:rPr>
          <w:spacing w:val="-4"/>
        </w:rPr>
        <w:t> </w:t>
      </w:r>
      <w:r>
        <w:rPr/>
        <w:t>can</w:t>
      </w:r>
      <w:r>
        <w:rPr>
          <w:spacing w:val="-5"/>
        </w:rPr>
        <w:t> </w:t>
      </w:r>
      <w:r>
        <w:rPr/>
        <w:t>take</w:t>
      </w:r>
      <w:r>
        <w:rPr>
          <w:spacing w:val="-3"/>
        </w:rPr>
        <w:t> </w:t>
      </w:r>
      <w:r>
        <w:rPr/>
        <w:t>advantage</w:t>
      </w:r>
      <w:r>
        <w:rPr>
          <w:spacing w:val="-3"/>
        </w:rPr>
        <w:t> </w:t>
      </w:r>
      <w:r>
        <w:rPr/>
        <w:t>of</w:t>
      </w:r>
      <w:r>
        <w:rPr>
          <w:spacing w:val="-5"/>
        </w:rPr>
        <w:t> </w:t>
      </w:r>
      <w:r>
        <w:rPr/>
        <w:t>the</w:t>
      </w:r>
      <w:r>
        <w:rPr>
          <w:spacing w:val="-3"/>
        </w:rPr>
        <w:t> </w:t>
      </w:r>
      <w:r>
        <w:rPr/>
        <w:t>review</w:t>
      </w:r>
      <w:r>
        <w:rPr>
          <w:spacing w:val="-4"/>
        </w:rPr>
        <w:t> </w:t>
      </w:r>
      <w:r>
        <w:rPr/>
        <w:t>process</w:t>
      </w:r>
      <w:r>
        <w:rPr>
          <w:spacing w:val="-4"/>
        </w:rPr>
        <w:t> </w:t>
      </w:r>
      <w:r>
        <w:rPr/>
        <w:t>to</w:t>
      </w:r>
      <w:r>
        <w:rPr>
          <w:spacing w:val="-3"/>
        </w:rPr>
        <w:t> </w:t>
      </w:r>
      <w:r>
        <w:rPr/>
        <w:t>assess</w:t>
      </w:r>
      <w:r>
        <w:rPr>
          <w:spacing w:val="-4"/>
        </w:rPr>
        <w:t> </w:t>
      </w:r>
      <w:r>
        <w:rPr/>
        <w:t>the</w:t>
      </w:r>
      <w:r>
        <w:rPr>
          <w:spacing w:val="-3"/>
        </w:rPr>
        <w:t> </w:t>
      </w:r>
      <w:r>
        <w:rPr/>
        <w:t>quality,</w:t>
      </w:r>
      <w:r>
        <w:rPr>
          <w:spacing w:val="-3"/>
        </w:rPr>
        <w:t> </w:t>
      </w:r>
      <w:r>
        <w:rPr/>
        <w:t>centrality,</w:t>
      </w:r>
      <w:r>
        <w:rPr>
          <w:spacing w:val="-3"/>
        </w:rPr>
        <w:t> </w:t>
      </w:r>
      <w:r>
        <w:rPr/>
        <w:t>demand, and costs associated with specific programs and subsequently develop plans for program improvement.</w:t>
      </w:r>
    </w:p>
    <w:p>
      <w:pPr>
        <w:pStyle w:val="BodyText"/>
        <w:spacing w:before="1"/>
        <w:ind w:left="144"/>
      </w:pPr>
      <w:r>
        <w:rPr/>
        <w:t>Program reviews should result in a set of recommendations crafted by faculty and endorsed by academic administrators</w:t>
      </w:r>
      <w:r>
        <w:rPr>
          <w:spacing w:val="-4"/>
        </w:rPr>
        <w:t> </w:t>
      </w:r>
      <w:r>
        <w:rPr/>
        <w:t>that</w:t>
      </w:r>
      <w:r>
        <w:rPr>
          <w:spacing w:val="-3"/>
        </w:rPr>
        <w:t> </w:t>
      </w:r>
      <w:r>
        <w:rPr/>
        <w:t>include</w:t>
      </w:r>
      <w:r>
        <w:rPr>
          <w:spacing w:val="-5"/>
        </w:rPr>
        <w:t> </w:t>
      </w:r>
      <w:r>
        <w:rPr/>
        <w:t>concrete</w:t>
      </w:r>
      <w:r>
        <w:rPr>
          <w:spacing w:val="-3"/>
        </w:rPr>
        <w:t> </w:t>
      </w:r>
      <w:r>
        <w:rPr/>
        <w:t>strategies</w:t>
      </w:r>
      <w:r>
        <w:rPr>
          <w:spacing w:val="-4"/>
        </w:rPr>
        <w:t> </w:t>
      </w:r>
      <w:r>
        <w:rPr/>
        <w:t>and</w:t>
      </w:r>
      <w:r>
        <w:rPr>
          <w:spacing w:val="-3"/>
        </w:rPr>
        <w:t> </w:t>
      </w:r>
      <w:r>
        <w:rPr/>
        <w:t>benchmarks</w:t>
      </w:r>
      <w:r>
        <w:rPr>
          <w:spacing w:val="-4"/>
        </w:rPr>
        <w:t> </w:t>
      </w:r>
      <w:r>
        <w:rPr/>
        <w:t>for</w:t>
      </w:r>
      <w:r>
        <w:rPr>
          <w:spacing w:val="-3"/>
        </w:rPr>
        <w:t> </w:t>
      </w:r>
      <w:r>
        <w:rPr/>
        <w:t>achieving</w:t>
      </w:r>
      <w:r>
        <w:rPr>
          <w:spacing w:val="-6"/>
        </w:rPr>
        <w:t> </w:t>
      </w:r>
      <w:r>
        <w:rPr/>
        <w:t>improved</w:t>
      </w:r>
      <w:r>
        <w:rPr>
          <w:spacing w:val="-3"/>
        </w:rPr>
        <w:t> </w:t>
      </w:r>
      <w:r>
        <w:rPr/>
        <w:t>quality.</w:t>
      </w:r>
      <w:r>
        <w:rPr>
          <w:spacing w:val="-3"/>
        </w:rPr>
        <w:t> </w:t>
      </w:r>
      <w:r>
        <w:rPr/>
        <w:t>In</w:t>
      </w:r>
      <w:r>
        <w:rPr>
          <w:spacing w:val="-3"/>
        </w:rPr>
        <w:t> </w:t>
      </w:r>
      <w:r>
        <w:rPr/>
        <w:t>some</w:t>
      </w:r>
      <w:r>
        <w:rPr>
          <w:spacing w:val="-5"/>
        </w:rPr>
        <w:t> </w:t>
      </w:r>
      <w:r>
        <w:rPr/>
        <w:t>cases, reviews may point to the need to significantly restructure a program or, in exceptional cases, initiate program </w:t>
      </w:r>
      <w:r>
        <w:rPr>
          <w:spacing w:val="-2"/>
        </w:rPr>
        <w:t>closure.</w:t>
      </w:r>
    </w:p>
    <w:p>
      <w:pPr>
        <w:pStyle w:val="BodyText"/>
        <w:rPr>
          <w:sz w:val="26"/>
        </w:rPr>
      </w:pPr>
    </w:p>
    <w:p>
      <w:pPr>
        <w:pStyle w:val="Heading1"/>
        <w:spacing w:before="230"/>
      </w:pPr>
      <w:r>
        <w:rPr/>
        <w:t>Data</w:t>
      </w:r>
      <w:r>
        <w:rPr>
          <w:spacing w:val="-3"/>
        </w:rPr>
        <w:t> </w:t>
      </w:r>
      <w:r>
        <w:rPr/>
        <w:t>for</w:t>
      </w:r>
      <w:r>
        <w:rPr>
          <w:spacing w:val="-2"/>
        </w:rPr>
        <w:t> </w:t>
      </w:r>
      <w:r>
        <w:rPr/>
        <w:t>the</w:t>
      </w:r>
      <w:r>
        <w:rPr>
          <w:spacing w:val="-3"/>
        </w:rPr>
        <w:t> </w:t>
      </w:r>
      <w:r>
        <w:rPr/>
        <w:t>following</w:t>
      </w:r>
      <w:r>
        <w:rPr>
          <w:spacing w:val="-3"/>
        </w:rPr>
        <w:t> </w:t>
      </w:r>
      <w:r>
        <w:rPr/>
        <w:t>tables</w:t>
      </w:r>
      <w:r>
        <w:rPr>
          <w:spacing w:val="-4"/>
        </w:rPr>
        <w:t> </w:t>
      </w:r>
      <w:r>
        <w:rPr/>
        <w:t>will</w:t>
      </w:r>
      <w:r>
        <w:rPr>
          <w:spacing w:val="-3"/>
        </w:rPr>
        <w:t> </w:t>
      </w:r>
      <w:r>
        <w:rPr/>
        <w:t>be</w:t>
      </w:r>
      <w:r>
        <w:rPr>
          <w:spacing w:val="-3"/>
        </w:rPr>
        <w:t> </w:t>
      </w:r>
      <w:r>
        <w:rPr/>
        <w:t>provided</w:t>
      </w:r>
      <w:r>
        <w:rPr>
          <w:spacing w:val="-4"/>
        </w:rPr>
        <w:t> </w:t>
      </w:r>
      <w:r>
        <w:rPr/>
        <w:t>to</w:t>
      </w:r>
      <w:r>
        <w:rPr>
          <w:spacing w:val="-6"/>
        </w:rPr>
        <w:t> </w:t>
      </w:r>
      <w:r>
        <w:rPr/>
        <w:t>department</w:t>
      </w:r>
      <w:r>
        <w:rPr>
          <w:spacing w:val="-3"/>
        </w:rPr>
        <w:t> </w:t>
      </w:r>
      <w:r>
        <w:rPr/>
        <w:t>by</w:t>
      </w:r>
      <w:r>
        <w:rPr>
          <w:spacing w:val="-3"/>
        </w:rPr>
        <w:t> </w:t>
      </w:r>
      <w:r>
        <w:rPr/>
        <w:t>Institutional</w:t>
      </w:r>
      <w:r>
        <w:rPr>
          <w:spacing w:val="-3"/>
        </w:rPr>
        <w:t> </w:t>
      </w:r>
      <w:r>
        <w:rPr/>
        <w:t>Assessment</w:t>
      </w:r>
      <w:r>
        <w:rPr>
          <w:spacing w:val="-3"/>
        </w:rPr>
        <w:t> </w:t>
      </w:r>
      <w:r>
        <w:rPr/>
        <w:t>Planning</w:t>
      </w:r>
      <w:r>
        <w:rPr>
          <w:spacing w:val="-3"/>
        </w:rPr>
        <w:t> </w:t>
      </w:r>
      <w:r>
        <w:rPr/>
        <w:t>&amp; Effectiveness (IAPE).</w:t>
      </w:r>
    </w:p>
    <w:p>
      <w:pPr>
        <w:pStyle w:val="ListParagraph"/>
        <w:numPr>
          <w:ilvl w:val="0"/>
          <w:numId w:val="1"/>
        </w:numPr>
        <w:tabs>
          <w:tab w:pos="864" w:val="left" w:leader="none"/>
          <w:tab w:pos="865" w:val="left" w:leader="none"/>
        </w:tabs>
        <w:spacing w:line="281" w:lineRule="exact" w:before="0" w:after="0"/>
        <w:ind w:left="864" w:right="0" w:hanging="361"/>
        <w:jc w:val="left"/>
        <w:rPr>
          <w:rFonts w:ascii="Symbol" w:hAnsi="Symbol"/>
          <w:sz w:val="23"/>
        </w:rPr>
      </w:pPr>
      <w:r>
        <w:rPr>
          <w:sz w:val="23"/>
        </w:rPr>
        <w:t>Table</w:t>
      </w:r>
      <w:r>
        <w:rPr>
          <w:spacing w:val="-3"/>
          <w:sz w:val="23"/>
        </w:rPr>
        <w:t> </w:t>
      </w:r>
      <w:r>
        <w:rPr>
          <w:sz w:val="23"/>
        </w:rPr>
        <w:t>A.</w:t>
      </w:r>
      <w:r>
        <w:rPr>
          <w:spacing w:val="4"/>
          <w:sz w:val="23"/>
        </w:rPr>
        <w:t> </w:t>
      </w:r>
      <w:r>
        <w:rPr>
          <w:sz w:val="23"/>
        </w:rPr>
        <w:t>Student</w:t>
      </w:r>
      <w:r>
        <w:rPr>
          <w:spacing w:val="-3"/>
          <w:sz w:val="23"/>
        </w:rPr>
        <w:t> </w:t>
      </w:r>
      <w:r>
        <w:rPr>
          <w:sz w:val="23"/>
        </w:rPr>
        <w:t>Credit</w:t>
      </w:r>
      <w:r>
        <w:rPr>
          <w:spacing w:val="-3"/>
          <w:sz w:val="23"/>
        </w:rPr>
        <w:t> </w:t>
      </w:r>
      <w:r>
        <w:rPr>
          <w:sz w:val="23"/>
        </w:rPr>
        <w:t>Hours</w:t>
      </w:r>
      <w:r>
        <w:rPr>
          <w:spacing w:val="-4"/>
          <w:sz w:val="23"/>
        </w:rPr>
        <w:t> </w:t>
      </w:r>
      <w:r>
        <w:rPr>
          <w:sz w:val="23"/>
        </w:rPr>
        <w:t>Produced</w:t>
      </w:r>
      <w:r>
        <w:rPr>
          <w:spacing w:val="-2"/>
          <w:sz w:val="23"/>
        </w:rPr>
        <w:t> </w:t>
      </w:r>
      <w:r>
        <w:rPr>
          <w:spacing w:val="-4"/>
          <w:sz w:val="23"/>
        </w:rPr>
        <w:t>(SCH)</w:t>
      </w:r>
    </w:p>
    <w:p>
      <w:pPr>
        <w:pStyle w:val="ListParagraph"/>
        <w:numPr>
          <w:ilvl w:val="0"/>
          <w:numId w:val="1"/>
        </w:numPr>
        <w:tabs>
          <w:tab w:pos="864" w:val="left" w:leader="none"/>
          <w:tab w:pos="865" w:val="left" w:leader="none"/>
        </w:tabs>
        <w:spacing w:line="281" w:lineRule="exact" w:before="1" w:after="0"/>
        <w:ind w:left="864" w:right="0" w:hanging="361"/>
        <w:jc w:val="left"/>
        <w:rPr>
          <w:rFonts w:ascii="Symbol" w:hAnsi="Symbol"/>
          <w:sz w:val="23"/>
        </w:rPr>
      </w:pPr>
      <w:r>
        <w:rPr>
          <w:sz w:val="23"/>
        </w:rPr>
        <w:t>Table</w:t>
      </w:r>
      <w:r>
        <w:rPr>
          <w:spacing w:val="-4"/>
          <w:sz w:val="23"/>
        </w:rPr>
        <w:t> </w:t>
      </w:r>
      <w:r>
        <w:rPr>
          <w:sz w:val="23"/>
        </w:rPr>
        <w:t>B.</w:t>
      </w:r>
      <w:r>
        <w:rPr>
          <w:spacing w:val="4"/>
          <w:sz w:val="23"/>
        </w:rPr>
        <w:t> </w:t>
      </w:r>
      <w:r>
        <w:rPr>
          <w:sz w:val="23"/>
        </w:rPr>
        <w:t>Average</w:t>
      </w:r>
      <w:r>
        <w:rPr>
          <w:spacing w:val="-2"/>
          <w:sz w:val="23"/>
        </w:rPr>
        <w:t> </w:t>
      </w:r>
      <w:r>
        <w:rPr>
          <w:sz w:val="23"/>
        </w:rPr>
        <w:t>Class</w:t>
      </w:r>
      <w:r>
        <w:rPr>
          <w:spacing w:val="-4"/>
          <w:sz w:val="23"/>
        </w:rPr>
        <w:t> </w:t>
      </w:r>
      <w:r>
        <w:rPr>
          <w:sz w:val="23"/>
        </w:rPr>
        <w:t>Size</w:t>
      </w:r>
      <w:r>
        <w:rPr>
          <w:spacing w:val="-2"/>
          <w:sz w:val="23"/>
        </w:rPr>
        <w:t> </w:t>
      </w:r>
      <w:r>
        <w:rPr>
          <w:sz w:val="23"/>
        </w:rPr>
        <w:t>for</w:t>
      </w:r>
      <w:r>
        <w:rPr>
          <w:spacing w:val="-6"/>
          <w:sz w:val="23"/>
        </w:rPr>
        <w:t> </w:t>
      </w:r>
      <w:r>
        <w:rPr>
          <w:sz w:val="23"/>
        </w:rPr>
        <w:t>Lower</w:t>
      </w:r>
      <w:r>
        <w:rPr>
          <w:spacing w:val="-2"/>
          <w:sz w:val="23"/>
        </w:rPr>
        <w:t> </w:t>
      </w:r>
      <w:r>
        <w:rPr>
          <w:sz w:val="23"/>
        </w:rPr>
        <w:t>Division,</w:t>
      </w:r>
      <w:r>
        <w:rPr>
          <w:spacing w:val="-3"/>
          <w:sz w:val="23"/>
        </w:rPr>
        <w:t> </w:t>
      </w:r>
      <w:r>
        <w:rPr>
          <w:sz w:val="23"/>
        </w:rPr>
        <w:t>Upper</w:t>
      </w:r>
      <w:r>
        <w:rPr>
          <w:spacing w:val="-2"/>
          <w:sz w:val="23"/>
        </w:rPr>
        <w:t> Division</w:t>
      </w:r>
    </w:p>
    <w:p>
      <w:pPr>
        <w:pStyle w:val="ListParagraph"/>
        <w:numPr>
          <w:ilvl w:val="0"/>
          <w:numId w:val="1"/>
        </w:numPr>
        <w:tabs>
          <w:tab w:pos="864" w:val="left" w:leader="none"/>
          <w:tab w:pos="865" w:val="left" w:leader="none"/>
        </w:tabs>
        <w:spacing w:line="291" w:lineRule="exact" w:before="0" w:after="0"/>
        <w:ind w:left="864" w:right="0" w:hanging="361"/>
        <w:jc w:val="left"/>
        <w:rPr>
          <w:rFonts w:ascii="Symbol" w:hAnsi="Symbol"/>
          <w:sz w:val="24"/>
        </w:rPr>
      </w:pPr>
      <w:r>
        <w:rPr>
          <w:sz w:val="23"/>
        </w:rPr>
        <w:t>Table</w:t>
      </w:r>
      <w:r>
        <w:rPr>
          <w:spacing w:val="-1"/>
          <w:sz w:val="23"/>
        </w:rPr>
        <w:t> </w:t>
      </w:r>
      <w:r>
        <w:rPr>
          <w:sz w:val="23"/>
        </w:rPr>
        <w:t>C.</w:t>
      </w:r>
      <w:r>
        <w:rPr>
          <w:spacing w:val="53"/>
          <w:sz w:val="23"/>
        </w:rPr>
        <w:t> </w:t>
      </w:r>
      <w:r>
        <w:rPr>
          <w:sz w:val="23"/>
        </w:rPr>
        <w:t>Number</w:t>
      </w:r>
      <w:r>
        <w:rPr>
          <w:spacing w:val="-1"/>
          <w:sz w:val="23"/>
        </w:rPr>
        <w:t> </w:t>
      </w:r>
      <w:r>
        <w:rPr>
          <w:sz w:val="23"/>
        </w:rPr>
        <w:t>of</w:t>
      </w:r>
      <w:r>
        <w:rPr>
          <w:spacing w:val="-2"/>
          <w:sz w:val="23"/>
        </w:rPr>
        <w:t> </w:t>
      </w:r>
      <w:r>
        <w:rPr>
          <w:sz w:val="23"/>
        </w:rPr>
        <w:t>Faculty</w:t>
      </w:r>
      <w:r>
        <w:rPr>
          <w:spacing w:val="-2"/>
          <w:sz w:val="23"/>
        </w:rPr>
        <w:t> </w:t>
      </w:r>
      <w:r>
        <w:rPr>
          <w:sz w:val="23"/>
        </w:rPr>
        <w:t>by</w:t>
      </w:r>
      <w:r>
        <w:rPr>
          <w:spacing w:val="-2"/>
          <w:sz w:val="23"/>
        </w:rPr>
        <w:t> </w:t>
      </w:r>
      <w:r>
        <w:rPr>
          <w:spacing w:val="-4"/>
          <w:sz w:val="23"/>
        </w:rPr>
        <w:t>Rank</w:t>
      </w:r>
    </w:p>
    <w:p>
      <w:pPr>
        <w:pStyle w:val="ListParagraph"/>
        <w:numPr>
          <w:ilvl w:val="0"/>
          <w:numId w:val="1"/>
        </w:numPr>
        <w:tabs>
          <w:tab w:pos="864" w:val="left" w:leader="none"/>
          <w:tab w:pos="865" w:val="left" w:leader="none"/>
        </w:tabs>
        <w:spacing w:line="290" w:lineRule="exact" w:before="0" w:after="0"/>
        <w:ind w:left="864" w:right="0" w:hanging="361"/>
        <w:jc w:val="left"/>
        <w:rPr>
          <w:rFonts w:ascii="Symbol" w:hAnsi="Symbol"/>
          <w:sz w:val="24"/>
        </w:rPr>
      </w:pPr>
      <w:r>
        <w:rPr>
          <w:sz w:val="23"/>
        </w:rPr>
        <w:t>Table</w:t>
      </w:r>
      <w:r>
        <w:rPr>
          <w:spacing w:val="-1"/>
          <w:sz w:val="23"/>
        </w:rPr>
        <w:t> </w:t>
      </w:r>
      <w:r>
        <w:rPr>
          <w:sz w:val="23"/>
        </w:rPr>
        <w:t>D.</w:t>
      </w:r>
      <w:r>
        <w:rPr>
          <w:spacing w:val="55"/>
          <w:sz w:val="23"/>
        </w:rPr>
        <w:t> </w:t>
      </w:r>
      <w:r>
        <w:rPr>
          <w:sz w:val="23"/>
        </w:rPr>
        <w:t>Student</w:t>
      </w:r>
      <w:r>
        <w:rPr>
          <w:spacing w:val="-2"/>
          <w:sz w:val="23"/>
        </w:rPr>
        <w:t> Enrollment</w:t>
      </w:r>
    </w:p>
    <w:p>
      <w:pPr>
        <w:pStyle w:val="ListParagraph"/>
        <w:numPr>
          <w:ilvl w:val="0"/>
          <w:numId w:val="1"/>
        </w:numPr>
        <w:tabs>
          <w:tab w:pos="864" w:val="left" w:leader="none"/>
          <w:tab w:pos="865" w:val="left" w:leader="none"/>
        </w:tabs>
        <w:spacing w:line="291" w:lineRule="exact" w:before="0" w:after="0"/>
        <w:ind w:left="864" w:right="0" w:hanging="361"/>
        <w:jc w:val="left"/>
        <w:rPr>
          <w:rFonts w:ascii="Symbol" w:hAnsi="Symbol"/>
          <w:sz w:val="24"/>
        </w:rPr>
      </w:pPr>
      <w:r>
        <w:rPr>
          <w:sz w:val="23"/>
        </w:rPr>
        <w:t>Table</w:t>
      </w:r>
      <w:r>
        <w:rPr>
          <w:spacing w:val="-2"/>
          <w:sz w:val="23"/>
        </w:rPr>
        <w:t> </w:t>
      </w:r>
      <w:r>
        <w:rPr>
          <w:sz w:val="23"/>
        </w:rPr>
        <w:t>E.</w:t>
      </w:r>
      <w:r>
        <w:rPr>
          <w:spacing w:val="53"/>
          <w:sz w:val="23"/>
        </w:rPr>
        <w:t> </w:t>
      </w:r>
      <w:r>
        <w:rPr>
          <w:sz w:val="23"/>
        </w:rPr>
        <w:t>First-time</w:t>
      </w:r>
      <w:r>
        <w:rPr>
          <w:spacing w:val="-4"/>
          <w:sz w:val="23"/>
        </w:rPr>
        <w:t> </w:t>
      </w:r>
      <w:r>
        <w:rPr>
          <w:spacing w:val="-2"/>
          <w:sz w:val="23"/>
        </w:rPr>
        <w:t>Entrants</w:t>
      </w:r>
    </w:p>
    <w:p>
      <w:pPr>
        <w:pStyle w:val="ListParagraph"/>
        <w:numPr>
          <w:ilvl w:val="0"/>
          <w:numId w:val="1"/>
        </w:numPr>
        <w:tabs>
          <w:tab w:pos="864" w:val="left" w:leader="none"/>
          <w:tab w:pos="865" w:val="left" w:leader="none"/>
        </w:tabs>
        <w:spacing w:line="282" w:lineRule="exact" w:before="0" w:after="0"/>
        <w:ind w:left="864" w:right="0" w:hanging="361"/>
        <w:jc w:val="left"/>
        <w:rPr>
          <w:rFonts w:ascii="Symbol" w:hAnsi="Symbol"/>
          <w:sz w:val="23"/>
        </w:rPr>
      </w:pPr>
      <w:r>
        <w:rPr>
          <w:sz w:val="23"/>
        </w:rPr>
        <w:t>Table</w:t>
      </w:r>
      <w:r>
        <w:rPr>
          <w:spacing w:val="-3"/>
          <w:sz w:val="23"/>
        </w:rPr>
        <w:t> </w:t>
      </w:r>
      <w:r>
        <w:rPr>
          <w:sz w:val="23"/>
        </w:rPr>
        <w:t>F.</w:t>
      </w:r>
      <w:r>
        <w:rPr>
          <w:spacing w:val="51"/>
          <w:sz w:val="23"/>
        </w:rPr>
        <w:t> </w:t>
      </w:r>
      <w:r>
        <w:rPr>
          <w:sz w:val="24"/>
        </w:rPr>
        <w:t>Degrees</w:t>
      </w:r>
      <w:r>
        <w:rPr>
          <w:spacing w:val="-4"/>
          <w:sz w:val="24"/>
        </w:rPr>
        <w:t> </w:t>
      </w:r>
      <w:r>
        <w:rPr>
          <w:sz w:val="24"/>
        </w:rPr>
        <w:t>Awarded</w:t>
      </w:r>
      <w:r>
        <w:rPr>
          <w:spacing w:val="-3"/>
          <w:sz w:val="24"/>
        </w:rPr>
        <w:t> </w:t>
      </w:r>
      <w:r>
        <w:rPr>
          <w:sz w:val="24"/>
        </w:rPr>
        <w:t>by</w:t>
      </w:r>
      <w:r>
        <w:rPr>
          <w:spacing w:val="-4"/>
          <w:sz w:val="24"/>
        </w:rPr>
        <w:t> </w:t>
      </w:r>
      <w:r>
        <w:rPr>
          <w:sz w:val="24"/>
        </w:rPr>
        <w:t>Academic</w:t>
      </w:r>
      <w:r>
        <w:rPr>
          <w:spacing w:val="-4"/>
          <w:sz w:val="24"/>
        </w:rPr>
        <w:t> Year</w:t>
      </w:r>
    </w:p>
    <w:p>
      <w:pPr>
        <w:pStyle w:val="BodyText"/>
        <w:spacing w:before="2"/>
      </w:pPr>
    </w:p>
    <w:p>
      <w:pPr>
        <w:pStyle w:val="Heading1"/>
        <w:jc w:val="both"/>
      </w:pPr>
      <w:r>
        <w:rPr/>
        <w:t>Undergraduate</w:t>
      </w:r>
      <w:r>
        <w:rPr>
          <w:spacing w:val="-6"/>
        </w:rPr>
        <w:t> </w:t>
      </w:r>
      <w:r>
        <w:rPr/>
        <w:t>Program</w:t>
      </w:r>
      <w:r>
        <w:rPr>
          <w:spacing w:val="-6"/>
        </w:rPr>
        <w:t> </w:t>
      </w:r>
      <w:r>
        <w:rPr/>
        <w:t>Reviews</w:t>
      </w:r>
      <w:r>
        <w:rPr>
          <w:spacing w:val="-4"/>
        </w:rPr>
        <w:t> </w:t>
      </w:r>
      <w:r>
        <w:rPr/>
        <w:t>follow</w:t>
      </w:r>
      <w:r>
        <w:rPr>
          <w:spacing w:val="-4"/>
        </w:rPr>
        <w:t> </w:t>
      </w:r>
      <w:r>
        <w:rPr/>
        <w:t>a</w:t>
      </w:r>
      <w:r>
        <w:rPr>
          <w:spacing w:val="-3"/>
        </w:rPr>
        <w:t> </w:t>
      </w:r>
      <w:r>
        <w:rPr/>
        <w:t>process</w:t>
      </w:r>
      <w:r>
        <w:rPr>
          <w:spacing w:val="-4"/>
        </w:rPr>
        <w:t> </w:t>
      </w:r>
      <w:r>
        <w:rPr/>
        <w:t>that</w:t>
      </w:r>
      <w:r>
        <w:rPr>
          <w:spacing w:val="-3"/>
        </w:rPr>
        <w:t> </w:t>
      </w:r>
      <w:r>
        <w:rPr>
          <w:spacing w:val="-2"/>
        </w:rPr>
        <w:t>includes:</w:t>
      </w:r>
    </w:p>
    <w:p>
      <w:pPr>
        <w:pStyle w:val="ListParagraph"/>
        <w:numPr>
          <w:ilvl w:val="0"/>
          <w:numId w:val="1"/>
        </w:numPr>
        <w:tabs>
          <w:tab w:pos="864" w:val="left" w:leader="none"/>
          <w:tab w:pos="865" w:val="left" w:leader="none"/>
        </w:tabs>
        <w:spacing w:line="240" w:lineRule="auto" w:before="0" w:after="0"/>
        <w:ind w:left="864" w:right="937" w:hanging="360"/>
        <w:jc w:val="left"/>
        <w:rPr>
          <w:rFonts w:ascii="Symbol" w:hAnsi="Symbol"/>
          <w:sz w:val="23"/>
        </w:rPr>
      </w:pPr>
      <w:r>
        <w:rPr>
          <w:sz w:val="23"/>
        </w:rPr>
        <w:t>The</w:t>
      </w:r>
      <w:r>
        <w:rPr>
          <w:spacing w:val="-3"/>
          <w:sz w:val="23"/>
        </w:rPr>
        <w:t> </w:t>
      </w:r>
      <w:r>
        <w:rPr>
          <w:sz w:val="23"/>
        </w:rPr>
        <w:t>creation</w:t>
      </w:r>
      <w:r>
        <w:rPr>
          <w:spacing w:val="-6"/>
          <w:sz w:val="23"/>
        </w:rPr>
        <w:t> </w:t>
      </w:r>
      <w:r>
        <w:rPr>
          <w:sz w:val="23"/>
        </w:rPr>
        <w:t>of</w:t>
      </w:r>
      <w:r>
        <w:rPr>
          <w:spacing w:val="-3"/>
          <w:sz w:val="23"/>
        </w:rPr>
        <w:t> </w:t>
      </w:r>
      <w:r>
        <w:rPr>
          <w:sz w:val="23"/>
        </w:rPr>
        <w:t>an</w:t>
      </w:r>
      <w:r>
        <w:rPr>
          <w:spacing w:val="-6"/>
          <w:sz w:val="23"/>
        </w:rPr>
        <w:t> </w:t>
      </w:r>
      <w:r>
        <w:rPr>
          <w:sz w:val="23"/>
        </w:rPr>
        <w:t>appropriate</w:t>
      </w:r>
      <w:r>
        <w:rPr>
          <w:spacing w:val="-3"/>
          <w:sz w:val="23"/>
        </w:rPr>
        <w:t> </w:t>
      </w:r>
      <w:r>
        <w:rPr>
          <w:sz w:val="23"/>
        </w:rPr>
        <w:t>degree</w:t>
      </w:r>
      <w:r>
        <w:rPr>
          <w:spacing w:val="-3"/>
          <w:sz w:val="23"/>
        </w:rPr>
        <w:t> </w:t>
      </w:r>
      <w:r>
        <w:rPr>
          <w:sz w:val="23"/>
        </w:rPr>
        <w:t>of</w:t>
      </w:r>
      <w:r>
        <w:rPr>
          <w:spacing w:val="-3"/>
          <w:sz w:val="23"/>
        </w:rPr>
        <w:t> </w:t>
      </w:r>
      <w:r>
        <w:rPr>
          <w:sz w:val="23"/>
        </w:rPr>
        <w:t>common</w:t>
      </w:r>
      <w:r>
        <w:rPr>
          <w:spacing w:val="-3"/>
          <w:sz w:val="23"/>
        </w:rPr>
        <w:t> </w:t>
      </w:r>
      <w:r>
        <w:rPr>
          <w:sz w:val="23"/>
        </w:rPr>
        <w:t>standards</w:t>
      </w:r>
      <w:r>
        <w:rPr>
          <w:spacing w:val="-4"/>
          <w:sz w:val="23"/>
        </w:rPr>
        <w:t> </w:t>
      </w:r>
      <w:r>
        <w:rPr>
          <w:sz w:val="23"/>
        </w:rPr>
        <w:t>and</w:t>
      </w:r>
      <w:r>
        <w:rPr>
          <w:spacing w:val="-3"/>
          <w:sz w:val="23"/>
        </w:rPr>
        <w:t> </w:t>
      </w:r>
      <w:r>
        <w:rPr>
          <w:sz w:val="23"/>
        </w:rPr>
        <w:t>performance</w:t>
      </w:r>
      <w:r>
        <w:rPr>
          <w:spacing w:val="-3"/>
          <w:sz w:val="23"/>
        </w:rPr>
        <w:t> </w:t>
      </w:r>
      <w:r>
        <w:rPr>
          <w:sz w:val="23"/>
        </w:rPr>
        <w:t>for</w:t>
      </w:r>
      <w:r>
        <w:rPr>
          <w:spacing w:val="-3"/>
          <w:sz w:val="23"/>
        </w:rPr>
        <w:t> </w:t>
      </w:r>
      <w:r>
        <w:rPr>
          <w:sz w:val="23"/>
        </w:rPr>
        <w:t>undergraduate programs across the University</w:t>
      </w:r>
    </w:p>
    <w:p>
      <w:pPr>
        <w:pStyle w:val="ListParagraph"/>
        <w:numPr>
          <w:ilvl w:val="0"/>
          <w:numId w:val="1"/>
        </w:numPr>
        <w:tabs>
          <w:tab w:pos="864" w:val="left" w:leader="none"/>
          <w:tab w:pos="865" w:val="left" w:leader="none"/>
        </w:tabs>
        <w:spacing w:line="240" w:lineRule="auto" w:before="210" w:after="0"/>
        <w:ind w:left="864" w:right="267" w:hanging="360"/>
        <w:jc w:val="left"/>
        <w:rPr>
          <w:rFonts w:ascii="Symbol" w:hAnsi="Symbol"/>
          <w:sz w:val="23"/>
        </w:rPr>
      </w:pPr>
      <w:r>
        <w:rPr>
          <w:sz w:val="23"/>
        </w:rPr>
        <w:t>The</w:t>
      </w:r>
      <w:r>
        <w:rPr>
          <w:spacing w:val="-3"/>
          <w:sz w:val="23"/>
        </w:rPr>
        <w:t> </w:t>
      </w:r>
      <w:r>
        <w:rPr>
          <w:sz w:val="23"/>
        </w:rPr>
        <w:t>generation</w:t>
      </w:r>
      <w:r>
        <w:rPr>
          <w:spacing w:val="-3"/>
          <w:sz w:val="23"/>
        </w:rPr>
        <w:t> </w:t>
      </w:r>
      <w:r>
        <w:rPr>
          <w:sz w:val="23"/>
        </w:rPr>
        <w:t>of</w:t>
      </w:r>
      <w:r>
        <w:rPr>
          <w:spacing w:val="-3"/>
          <w:sz w:val="23"/>
        </w:rPr>
        <w:t> </w:t>
      </w:r>
      <w:r>
        <w:rPr>
          <w:sz w:val="23"/>
        </w:rPr>
        <w:t>information</w:t>
      </w:r>
      <w:r>
        <w:rPr>
          <w:spacing w:val="-3"/>
          <w:sz w:val="23"/>
        </w:rPr>
        <w:t> </w:t>
      </w:r>
      <w:r>
        <w:rPr>
          <w:sz w:val="23"/>
        </w:rPr>
        <w:t>for</w:t>
      </w:r>
      <w:r>
        <w:rPr>
          <w:spacing w:val="-3"/>
          <w:sz w:val="23"/>
        </w:rPr>
        <w:t> </w:t>
      </w:r>
      <w:r>
        <w:rPr>
          <w:sz w:val="23"/>
        </w:rPr>
        <w:t>departments</w:t>
      </w:r>
      <w:r>
        <w:rPr>
          <w:spacing w:val="-4"/>
          <w:sz w:val="23"/>
        </w:rPr>
        <w:t> </w:t>
      </w:r>
      <w:r>
        <w:rPr>
          <w:sz w:val="23"/>
        </w:rPr>
        <w:t>and</w:t>
      </w:r>
      <w:r>
        <w:rPr>
          <w:spacing w:val="-6"/>
          <w:sz w:val="23"/>
        </w:rPr>
        <w:t> </w:t>
      </w:r>
      <w:r>
        <w:rPr>
          <w:sz w:val="23"/>
        </w:rPr>
        <w:t>related</w:t>
      </w:r>
      <w:r>
        <w:rPr>
          <w:spacing w:val="-3"/>
          <w:sz w:val="23"/>
        </w:rPr>
        <w:t> </w:t>
      </w:r>
      <w:r>
        <w:rPr>
          <w:sz w:val="23"/>
        </w:rPr>
        <w:t>units</w:t>
      </w:r>
      <w:r>
        <w:rPr>
          <w:spacing w:val="-4"/>
          <w:sz w:val="23"/>
        </w:rPr>
        <w:t> </w:t>
      </w:r>
      <w:r>
        <w:rPr>
          <w:sz w:val="23"/>
        </w:rPr>
        <w:t>for</w:t>
      </w:r>
      <w:r>
        <w:rPr>
          <w:spacing w:val="-6"/>
          <w:sz w:val="23"/>
        </w:rPr>
        <w:t> </w:t>
      </w:r>
      <w:r>
        <w:rPr>
          <w:sz w:val="23"/>
        </w:rPr>
        <w:t>their</w:t>
      </w:r>
      <w:r>
        <w:rPr>
          <w:spacing w:val="-3"/>
          <w:sz w:val="23"/>
        </w:rPr>
        <w:t> </w:t>
      </w:r>
      <w:r>
        <w:rPr>
          <w:sz w:val="23"/>
        </w:rPr>
        <w:t>own</w:t>
      </w:r>
      <w:r>
        <w:rPr>
          <w:spacing w:val="-6"/>
          <w:sz w:val="23"/>
        </w:rPr>
        <w:t> </w:t>
      </w:r>
      <w:r>
        <w:rPr>
          <w:sz w:val="23"/>
        </w:rPr>
        <w:t>use</w:t>
      </w:r>
      <w:r>
        <w:rPr>
          <w:spacing w:val="-3"/>
          <w:sz w:val="23"/>
        </w:rPr>
        <w:t> </w:t>
      </w:r>
      <w:r>
        <w:rPr>
          <w:sz w:val="23"/>
        </w:rPr>
        <w:t>in</w:t>
      </w:r>
      <w:r>
        <w:rPr>
          <w:spacing w:val="-3"/>
          <w:sz w:val="23"/>
        </w:rPr>
        <w:t> </w:t>
      </w:r>
      <w:r>
        <w:rPr>
          <w:sz w:val="23"/>
        </w:rPr>
        <w:t>assessing</w:t>
      </w:r>
      <w:r>
        <w:rPr>
          <w:spacing w:val="-3"/>
          <w:sz w:val="23"/>
        </w:rPr>
        <w:t> </w:t>
      </w:r>
      <w:r>
        <w:rPr>
          <w:sz w:val="23"/>
        </w:rPr>
        <w:t>program strengths and weaknesses</w:t>
      </w:r>
    </w:p>
    <w:p>
      <w:pPr>
        <w:pStyle w:val="ListParagraph"/>
        <w:numPr>
          <w:ilvl w:val="0"/>
          <w:numId w:val="1"/>
        </w:numPr>
        <w:tabs>
          <w:tab w:pos="864" w:val="left" w:leader="none"/>
          <w:tab w:pos="865" w:val="left" w:leader="none"/>
        </w:tabs>
        <w:spacing w:line="240" w:lineRule="auto" w:before="207" w:after="0"/>
        <w:ind w:left="864" w:right="0" w:hanging="361"/>
        <w:jc w:val="left"/>
        <w:rPr>
          <w:rFonts w:ascii="Symbol" w:hAnsi="Symbol"/>
          <w:sz w:val="23"/>
        </w:rPr>
      </w:pPr>
      <w:r>
        <w:rPr>
          <w:sz w:val="23"/>
        </w:rPr>
        <w:t>An</w:t>
      </w:r>
      <w:r>
        <w:rPr>
          <w:spacing w:val="-3"/>
          <w:sz w:val="23"/>
        </w:rPr>
        <w:t> </w:t>
      </w:r>
      <w:r>
        <w:rPr>
          <w:sz w:val="23"/>
        </w:rPr>
        <w:t>assessment</w:t>
      </w:r>
      <w:r>
        <w:rPr>
          <w:spacing w:val="-3"/>
          <w:sz w:val="23"/>
        </w:rPr>
        <w:t> </w:t>
      </w:r>
      <w:r>
        <w:rPr>
          <w:sz w:val="23"/>
        </w:rPr>
        <w:t>of</w:t>
      </w:r>
      <w:r>
        <w:rPr>
          <w:spacing w:val="-5"/>
          <w:sz w:val="23"/>
        </w:rPr>
        <w:t> </w:t>
      </w:r>
      <w:r>
        <w:rPr>
          <w:sz w:val="23"/>
        </w:rPr>
        <w:t>the</w:t>
      </w:r>
      <w:r>
        <w:rPr>
          <w:spacing w:val="-2"/>
          <w:sz w:val="23"/>
        </w:rPr>
        <w:t> </w:t>
      </w:r>
      <w:r>
        <w:rPr>
          <w:sz w:val="23"/>
        </w:rPr>
        <w:t>quality</w:t>
      </w:r>
      <w:r>
        <w:rPr>
          <w:spacing w:val="-3"/>
          <w:sz w:val="23"/>
        </w:rPr>
        <w:t> </w:t>
      </w:r>
      <w:r>
        <w:rPr>
          <w:sz w:val="23"/>
        </w:rPr>
        <w:t>of</w:t>
      </w:r>
      <w:r>
        <w:rPr>
          <w:spacing w:val="-3"/>
          <w:sz w:val="23"/>
        </w:rPr>
        <w:t> </w:t>
      </w:r>
      <w:r>
        <w:rPr>
          <w:sz w:val="23"/>
        </w:rPr>
        <w:t>the</w:t>
      </w:r>
      <w:r>
        <w:rPr>
          <w:spacing w:val="-2"/>
          <w:sz w:val="23"/>
        </w:rPr>
        <w:t> </w:t>
      </w:r>
      <w:r>
        <w:rPr>
          <w:sz w:val="23"/>
        </w:rPr>
        <w:t>educational</w:t>
      </w:r>
      <w:r>
        <w:rPr>
          <w:spacing w:val="-5"/>
          <w:sz w:val="23"/>
        </w:rPr>
        <w:t> </w:t>
      </w:r>
      <w:r>
        <w:rPr>
          <w:sz w:val="23"/>
        </w:rPr>
        <w:t>experience</w:t>
      </w:r>
      <w:r>
        <w:rPr>
          <w:spacing w:val="-2"/>
          <w:sz w:val="23"/>
        </w:rPr>
        <w:t> </w:t>
      </w:r>
      <w:r>
        <w:rPr>
          <w:sz w:val="23"/>
        </w:rPr>
        <w:t>of</w:t>
      </w:r>
      <w:r>
        <w:rPr>
          <w:spacing w:val="-5"/>
          <w:sz w:val="23"/>
        </w:rPr>
        <w:t> </w:t>
      </w:r>
      <w:r>
        <w:rPr>
          <w:sz w:val="23"/>
        </w:rPr>
        <w:t>TSU</w:t>
      </w:r>
      <w:r>
        <w:rPr>
          <w:spacing w:val="-4"/>
          <w:sz w:val="23"/>
        </w:rPr>
        <w:t> </w:t>
      </w:r>
      <w:r>
        <w:rPr>
          <w:sz w:val="23"/>
        </w:rPr>
        <w:t>undergraduate</w:t>
      </w:r>
      <w:r>
        <w:rPr>
          <w:spacing w:val="-2"/>
          <w:sz w:val="23"/>
        </w:rPr>
        <w:t> students</w:t>
      </w:r>
    </w:p>
    <w:p>
      <w:pPr>
        <w:pStyle w:val="ListParagraph"/>
        <w:numPr>
          <w:ilvl w:val="0"/>
          <w:numId w:val="1"/>
        </w:numPr>
        <w:tabs>
          <w:tab w:pos="865" w:val="left" w:leader="none"/>
        </w:tabs>
        <w:spacing w:line="240" w:lineRule="auto" w:before="210" w:after="0"/>
        <w:ind w:left="864" w:right="797" w:hanging="360"/>
        <w:jc w:val="both"/>
        <w:rPr>
          <w:rFonts w:ascii="Symbol" w:hAnsi="Symbol"/>
          <w:sz w:val="23"/>
        </w:rPr>
      </w:pPr>
      <w:r>
        <w:rPr>
          <w:sz w:val="23"/>
        </w:rPr>
        <w:t>An</w:t>
      </w:r>
      <w:r>
        <w:rPr>
          <w:spacing w:val="-3"/>
          <w:sz w:val="23"/>
        </w:rPr>
        <w:t> </w:t>
      </w:r>
      <w:r>
        <w:rPr>
          <w:sz w:val="23"/>
        </w:rPr>
        <w:t>assessment</w:t>
      </w:r>
      <w:r>
        <w:rPr>
          <w:spacing w:val="-3"/>
          <w:sz w:val="23"/>
        </w:rPr>
        <w:t> </w:t>
      </w:r>
      <w:r>
        <w:rPr>
          <w:sz w:val="23"/>
        </w:rPr>
        <w:t>of</w:t>
      </w:r>
      <w:r>
        <w:rPr>
          <w:spacing w:val="-3"/>
          <w:sz w:val="23"/>
        </w:rPr>
        <w:t> </w:t>
      </w:r>
      <w:r>
        <w:rPr>
          <w:sz w:val="23"/>
        </w:rPr>
        <w:t>progress</w:t>
      </w:r>
      <w:r>
        <w:rPr>
          <w:spacing w:val="-7"/>
          <w:sz w:val="23"/>
        </w:rPr>
        <w:t> </w:t>
      </w:r>
      <w:r>
        <w:rPr>
          <w:sz w:val="23"/>
        </w:rPr>
        <w:t>toward</w:t>
      </w:r>
      <w:r>
        <w:rPr>
          <w:spacing w:val="-3"/>
          <w:sz w:val="23"/>
        </w:rPr>
        <w:t> </w:t>
      </w:r>
      <w:r>
        <w:rPr>
          <w:sz w:val="23"/>
        </w:rPr>
        <w:t>strategic</w:t>
      </w:r>
      <w:r>
        <w:rPr>
          <w:spacing w:val="-3"/>
          <w:sz w:val="23"/>
        </w:rPr>
        <w:t> </w:t>
      </w:r>
      <w:r>
        <w:rPr>
          <w:sz w:val="23"/>
        </w:rPr>
        <w:t>goals</w:t>
      </w:r>
      <w:r>
        <w:rPr>
          <w:spacing w:val="-7"/>
          <w:sz w:val="23"/>
        </w:rPr>
        <w:t> </w:t>
      </w:r>
      <w:r>
        <w:rPr>
          <w:sz w:val="23"/>
        </w:rPr>
        <w:t>at</w:t>
      </w:r>
      <w:r>
        <w:rPr>
          <w:spacing w:val="-3"/>
          <w:sz w:val="23"/>
        </w:rPr>
        <w:t> </w:t>
      </w:r>
      <w:r>
        <w:rPr>
          <w:sz w:val="23"/>
        </w:rPr>
        <w:t>the</w:t>
      </w:r>
      <w:r>
        <w:rPr>
          <w:spacing w:val="-3"/>
          <w:sz w:val="23"/>
        </w:rPr>
        <w:t> </w:t>
      </w:r>
      <w:r>
        <w:rPr>
          <w:sz w:val="23"/>
        </w:rPr>
        <w:t>department,</w:t>
      </w:r>
      <w:r>
        <w:rPr>
          <w:spacing w:val="-3"/>
          <w:sz w:val="23"/>
        </w:rPr>
        <w:t> </w:t>
      </w:r>
      <w:r>
        <w:rPr>
          <w:sz w:val="23"/>
        </w:rPr>
        <w:t>college,</w:t>
      </w:r>
      <w:r>
        <w:rPr>
          <w:spacing w:val="-3"/>
          <w:sz w:val="23"/>
        </w:rPr>
        <w:t> </w:t>
      </w:r>
      <w:r>
        <w:rPr>
          <w:sz w:val="23"/>
        </w:rPr>
        <w:t>and</w:t>
      </w:r>
      <w:r>
        <w:rPr>
          <w:spacing w:val="-3"/>
          <w:sz w:val="23"/>
        </w:rPr>
        <w:t> </w:t>
      </w:r>
      <w:r>
        <w:rPr>
          <w:sz w:val="23"/>
        </w:rPr>
        <w:t>university</w:t>
      </w:r>
      <w:r>
        <w:rPr>
          <w:spacing w:val="-3"/>
          <w:sz w:val="23"/>
        </w:rPr>
        <w:t> </w:t>
      </w:r>
      <w:r>
        <w:rPr>
          <w:sz w:val="23"/>
        </w:rPr>
        <w:t>level, including the ways in</w:t>
      </w:r>
      <w:r>
        <w:rPr>
          <w:spacing w:val="-1"/>
          <w:sz w:val="23"/>
        </w:rPr>
        <w:t> </w:t>
      </w:r>
      <w:r>
        <w:rPr>
          <w:sz w:val="23"/>
        </w:rPr>
        <w:t>which undergraduate programs complement and sustain</w:t>
      </w:r>
      <w:r>
        <w:rPr>
          <w:spacing w:val="-3"/>
          <w:sz w:val="23"/>
        </w:rPr>
        <w:t> </w:t>
      </w:r>
      <w:r>
        <w:rPr>
          <w:sz w:val="23"/>
        </w:rPr>
        <w:t>the undergraduate </w:t>
      </w:r>
      <w:r>
        <w:rPr>
          <w:spacing w:val="-2"/>
          <w:sz w:val="23"/>
        </w:rPr>
        <w:t>curricula</w:t>
      </w:r>
    </w:p>
    <w:p>
      <w:pPr>
        <w:pStyle w:val="ListParagraph"/>
        <w:numPr>
          <w:ilvl w:val="0"/>
          <w:numId w:val="1"/>
        </w:numPr>
        <w:tabs>
          <w:tab w:pos="864" w:val="left" w:leader="none"/>
          <w:tab w:pos="865" w:val="left" w:leader="none"/>
        </w:tabs>
        <w:spacing w:line="240" w:lineRule="auto" w:before="210" w:after="0"/>
        <w:ind w:left="864" w:right="0" w:hanging="361"/>
        <w:jc w:val="left"/>
        <w:rPr>
          <w:rFonts w:ascii="Symbol" w:hAnsi="Symbol"/>
          <w:sz w:val="23"/>
        </w:rPr>
      </w:pPr>
      <w:r>
        <w:rPr>
          <w:sz w:val="23"/>
        </w:rPr>
        <w:t>Meaningful</w:t>
      </w:r>
      <w:r>
        <w:rPr>
          <w:spacing w:val="-6"/>
          <w:sz w:val="23"/>
        </w:rPr>
        <w:t> </w:t>
      </w:r>
      <w:r>
        <w:rPr>
          <w:sz w:val="23"/>
        </w:rPr>
        <w:t>comparisons</w:t>
      </w:r>
      <w:r>
        <w:rPr>
          <w:spacing w:val="-4"/>
          <w:sz w:val="23"/>
        </w:rPr>
        <w:t> </w:t>
      </w:r>
      <w:r>
        <w:rPr>
          <w:sz w:val="23"/>
        </w:rPr>
        <w:t>with</w:t>
      </w:r>
      <w:r>
        <w:rPr>
          <w:spacing w:val="-4"/>
          <w:sz w:val="23"/>
        </w:rPr>
        <w:t> </w:t>
      </w:r>
      <w:r>
        <w:rPr>
          <w:sz w:val="23"/>
        </w:rPr>
        <w:t>discipline-specific</w:t>
      </w:r>
      <w:r>
        <w:rPr>
          <w:spacing w:val="-4"/>
          <w:sz w:val="23"/>
        </w:rPr>
        <w:t> </w:t>
      </w:r>
      <w:r>
        <w:rPr>
          <w:sz w:val="23"/>
        </w:rPr>
        <w:t>standards,</w:t>
      </w:r>
      <w:r>
        <w:rPr>
          <w:spacing w:val="-3"/>
          <w:sz w:val="23"/>
        </w:rPr>
        <w:t> </w:t>
      </w:r>
      <w:r>
        <w:rPr>
          <w:sz w:val="23"/>
        </w:rPr>
        <w:t>and</w:t>
      </w:r>
      <w:r>
        <w:rPr>
          <w:spacing w:val="-4"/>
          <w:sz w:val="23"/>
        </w:rPr>
        <w:t> </w:t>
      </w:r>
      <w:r>
        <w:rPr>
          <w:sz w:val="23"/>
        </w:rPr>
        <w:t>related</w:t>
      </w:r>
      <w:r>
        <w:rPr>
          <w:spacing w:val="-3"/>
          <w:sz w:val="23"/>
        </w:rPr>
        <w:t> </w:t>
      </w:r>
      <w:r>
        <w:rPr>
          <w:sz w:val="23"/>
        </w:rPr>
        <w:t>TSU</w:t>
      </w:r>
      <w:r>
        <w:rPr>
          <w:spacing w:val="-6"/>
          <w:sz w:val="23"/>
        </w:rPr>
        <w:t> </w:t>
      </w:r>
      <w:r>
        <w:rPr>
          <w:spacing w:val="-2"/>
          <w:sz w:val="23"/>
        </w:rPr>
        <w:t>units</w:t>
      </w:r>
    </w:p>
    <w:p>
      <w:pPr>
        <w:pStyle w:val="ListParagraph"/>
        <w:numPr>
          <w:ilvl w:val="0"/>
          <w:numId w:val="1"/>
        </w:numPr>
        <w:tabs>
          <w:tab w:pos="864" w:val="left" w:leader="none"/>
          <w:tab w:pos="865" w:val="left" w:leader="none"/>
        </w:tabs>
        <w:spacing w:line="240" w:lineRule="auto" w:before="208" w:after="0"/>
        <w:ind w:left="864" w:right="0" w:hanging="361"/>
        <w:jc w:val="left"/>
        <w:rPr>
          <w:rFonts w:ascii="Symbol" w:hAnsi="Symbol"/>
          <w:sz w:val="23"/>
        </w:rPr>
      </w:pPr>
      <w:r>
        <w:rPr>
          <w:sz w:val="23"/>
        </w:rPr>
        <w:t>The</w:t>
      </w:r>
      <w:r>
        <w:rPr>
          <w:spacing w:val="-4"/>
          <w:sz w:val="23"/>
        </w:rPr>
        <w:t> </w:t>
      </w:r>
      <w:r>
        <w:rPr>
          <w:sz w:val="23"/>
        </w:rPr>
        <w:t>identification</w:t>
      </w:r>
      <w:r>
        <w:rPr>
          <w:spacing w:val="-3"/>
          <w:sz w:val="23"/>
        </w:rPr>
        <w:t> </w:t>
      </w:r>
      <w:r>
        <w:rPr>
          <w:sz w:val="23"/>
        </w:rPr>
        <w:t>of</w:t>
      </w:r>
      <w:r>
        <w:rPr>
          <w:spacing w:val="-4"/>
          <w:sz w:val="23"/>
        </w:rPr>
        <w:t> </w:t>
      </w:r>
      <w:r>
        <w:rPr>
          <w:sz w:val="23"/>
        </w:rPr>
        <w:t>strategies</w:t>
      </w:r>
      <w:r>
        <w:rPr>
          <w:spacing w:val="-4"/>
          <w:sz w:val="23"/>
        </w:rPr>
        <w:t> </w:t>
      </w:r>
      <w:r>
        <w:rPr>
          <w:sz w:val="23"/>
        </w:rPr>
        <w:t>for</w:t>
      </w:r>
      <w:r>
        <w:rPr>
          <w:spacing w:val="-3"/>
          <w:sz w:val="23"/>
        </w:rPr>
        <w:t> </w:t>
      </w:r>
      <w:r>
        <w:rPr>
          <w:sz w:val="23"/>
        </w:rPr>
        <w:t>program</w:t>
      </w:r>
      <w:r>
        <w:rPr>
          <w:spacing w:val="-5"/>
          <w:sz w:val="23"/>
        </w:rPr>
        <w:t> </w:t>
      </w:r>
      <w:r>
        <w:rPr>
          <w:spacing w:val="-2"/>
          <w:sz w:val="23"/>
        </w:rPr>
        <w:t>improvement</w:t>
      </w:r>
    </w:p>
    <w:p>
      <w:pPr>
        <w:pStyle w:val="ListParagraph"/>
        <w:numPr>
          <w:ilvl w:val="0"/>
          <w:numId w:val="1"/>
        </w:numPr>
        <w:tabs>
          <w:tab w:pos="864" w:val="left" w:leader="none"/>
          <w:tab w:pos="865" w:val="left" w:leader="none"/>
        </w:tabs>
        <w:spacing w:line="240" w:lineRule="auto" w:before="210" w:after="0"/>
        <w:ind w:left="864" w:right="220" w:hanging="360"/>
        <w:jc w:val="left"/>
        <w:rPr>
          <w:rFonts w:ascii="Symbol" w:hAnsi="Symbol"/>
          <w:sz w:val="23"/>
        </w:rPr>
      </w:pPr>
      <w:r>
        <w:rPr>
          <w:sz w:val="23"/>
        </w:rPr>
        <w:t>The</w:t>
      </w:r>
      <w:r>
        <w:rPr>
          <w:spacing w:val="-3"/>
          <w:sz w:val="23"/>
        </w:rPr>
        <w:t> </w:t>
      </w:r>
      <w:r>
        <w:rPr>
          <w:sz w:val="23"/>
        </w:rPr>
        <w:t>dissemination</w:t>
      </w:r>
      <w:r>
        <w:rPr>
          <w:spacing w:val="-3"/>
          <w:sz w:val="23"/>
        </w:rPr>
        <w:t> </w:t>
      </w:r>
      <w:r>
        <w:rPr>
          <w:sz w:val="23"/>
        </w:rPr>
        <w:t>of</w:t>
      </w:r>
      <w:r>
        <w:rPr>
          <w:spacing w:val="-3"/>
          <w:sz w:val="23"/>
        </w:rPr>
        <w:t> </w:t>
      </w:r>
      <w:r>
        <w:rPr>
          <w:sz w:val="23"/>
        </w:rPr>
        <w:t>recommendations</w:t>
      </w:r>
      <w:r>
        <w:rPr>
          <w:spacing w:val="-4"/>
          <w:sz w:val="23"/>
        </w:rPr>
        <w:t> </w:t>
      </w:r>
      <w:r>
        <w:rPr>
          <w:sz w:val="23"/>
        </w:rPr>
        <w:t>to</w:t>
      </w:r>
      <w:r>
        <w:rPr>
          <w:spacing w:val="-3"/>
          <w:sz w:val="23"/>
        </w:rPr>
        <w:t> </w:t>
      </w:r>
      <w:r>
        <w:rPr>
          <w:sz w:val="23"/>
        </w:rPr>
        <w:t>faculty</w:t>
      </w:r>
      <w:r>
        <w:rPr>
          <w:spacing w:val="-3"/>
          <w:sz w:val="23"/>
        </w:rPr>
        <w:t> </w:t>
      </w:r>
      <w:r>
        <w:rPr>
          <w:sz w:val="23"/>
        </w:rPr>
        <w:t>governance</w:t>
      </w:r>
      <w:r>
        <w:rPr>
          <w:spacing w:val="-3"/>
          <w:sz w:val="23"/>
        </w:rPr>
        <w:t> </w:t>
      </w:r>
      <w:r>
        <w:rPr>
          <w:sz w:val="23"/>
        </w:rPr>
        <w:t>groups</w:t>
      </w:r>
      <w:r>
        <w:rPr>
          <w:spacing w:val="-4"/>
          <w:sz w:val="23"/>
        </w:rPr>
        <w:t> </w:t>
      </w:r>
      <w:r>
        <w:rPr>
          <w:sz w:val="23"/>
        </w:rPr>
        <w:t>and</w:t>
      </w:r>
      <w:r>
        <w:rPr>
          <w:spacing w:val="-6"/>
          <w:sz w:val="23"/>
        </w:rPr>
        <w:t> </w:t>
      </w:r>
      <w:r>
        <w:rPr>
          <w:sz w:val="23"/>
        </w:rPr>
        <w:t>academic</w:t>
      </w:r>
      <w:r>
        <w:rPr>
          <w:spacing w:val="-3"/>
          <w:sz w:val="23"/>
        </w:rPr>
        <w:t> </w:t>
      </w:r>
      <w:r>
        <w:rPr>
          <w:sz w:val="23"/>
        </w:rPr>
        <w:t>administrators</w:t>
      </w:r>
      <w:r>
        <w:rPr>
          <w:spacing w:val="-4"/>
          <w:sz w:val="23"/>
        </w:rPr>
        <w:t> </w:t>
      </w:r>
      <w:r>
        <w:rPr>
          <w:sz w:val="23"/>
        </w:rPr>
        <w:t>who have responsibility for setting priorities and allocating resources</w:t>
      </w:r>
    </w:p>
    <w:p>
      <w:pPr>
        <w:pStyle w:val="BodyText"/>
      </w:pPr>
    </w:p>
    <w:p>
      <w:pPr>
        <w:pStyle w:val="BodyText"/>
        <w:spacing w:before="1"/>
        <w:ind w:left="144"/>
      </w:pPr>
      <w:r>
        <w:rPr/>
        <w:t>Information</w:t>
      </w:r>
      <w:r>
        <w:rPr>
          <w:spacing w:val="-2"/>
        </w:rPr>
        <w:t> </w:t>
      </w:r>
      <w:r>
        <w:rPr/>
        <w:t>generated</w:t>
      </w:r>
      <w:r>
        <w:rPr>
          <w:spacing w:val="-2"/>
        </w:rPr>
        <w:t> </w:t>
      </w:r>
      <w:r>
        <w:rPr/>
        <w:t>in</w:t>
      </w:r>
      <w:r>
        <w:rPr>
          <w:spacing w:val="-5"/>
        </w:rPr>
        <w:t> </w:t>
      </w:r>
      <w:r>
        <w:rPr/>
        <w:t>program</w:t>
      </w:r>
      <w:r>
        <w:rPr>
          <w:spacing w:val="-2"/>
        </w:rPr>
        <w:t> </w:t>
      </w:r>
      <w:r>
        <w:rPr/>
        <w:t>reviews</w:t>
      </w:r>
      <w:r>
        <w:rPr>
          <w:spacing w:val="-3"/>
        </w:rPr>
        <w:t> </w:t>
      </w:r>
      <w:r>
        <w:rPr/>
        <w:t>may</w:t>
      </w:r>
      <w:r>
        <w:rPr>
          <w:spacing w:val="-2"/>
        </w:rPr>
        <w:t> </w:t>
      </w:r>
      <w:r>
        <w:rPr/>
        <w:t>be</w:t>
      </w:r>
      <w:r>
        <w:rPr>
          <w:spacing w:val="-2"/>
        </w:rPr>
        <w:t> </w:t>
      </w:r>
      <w:r>
        <w:rPr/>
        <w:t>used</w:t>
      </w:r>
      <w:r>
        <w:rPr>
          <w:spacing w:val="-2"/>
        </w:rPr>
        <w:t> </w:t>
      </w:r>
      <w:r>
        <w:rPr/>
        <w:t>by</w:t>
      </w:r>
      <w:r>
        <w:rPr>
          <w:spacing w:val="-2"/>
        </w:rPr>
        <w:t> </w:t>
      </w:r>
      <w:r>
        <w:rPr/>
        <w:t>faculty</w:t>
      </w:r>
      <w:r>
        <w:rPr>
          <w:spacing w:val="-5"/>
        </w:rPr>
        <w:t> </w:t>
      </w:r>
      <w:r>
        <w:rPr/>
        <w:t>to</w:t>
      </w:r>
      <w:r>
        <w:rPr>
          <w:spacing w:val="-2"/>
        </w:rPr>
        <w:t> </w:t>
      </w:r>
      <w:r>
        <w:rPr/>
        <w:t>refine</w:t>
      </w:r>
      <w:r>
        <w:rPr>
          <w:spacing w:val="-4"/>
        </w:rPr>
        <w:t> </w:t>
      </w:r>
      <w:r>
        <w:rPr/>
        <w:t>and</w:t>
      </w:r>
      <w:r>
        <w:rPr>
          <w:spacing w:val="-2"/>
        </w:rPr>
        <w:t> </w:t>
      </w:r>
      <w:r>
        <w:rPr/>
        <w:t>revise</w:t>
      </w:r>
      <w:r>
        <w:rPr>
          <w:spacing w:val="-4"/>
        </w:rPr>
        <w:t> </w:t>
      </w:r>
      <w:r>
        <w:rPr/>
        <w:t>curricula,</w:t>
      </w:r>
      <w:r>
        <w:rPr>
          <w:spacing w:val="-2"/>
        </w:rPr>
        <w:t> </w:t>
      </w:r>
      <w:r>
        <w:rPr/>
        <w:t>to</w:t>
      </w:r>
      <w:r>
        <w:rPr>
          <w:spacing w:val="-2"/>
        </w:rPr>
        <w:t> </w:t>
      </w:r>
      <w:r>
        <w:rPr/>
        <w:t>recruit</w:t>
      </w:r>
      <w:r>
        <w:rPr>
          <w:spacing w:val="-2"/>
        </w:rPr>
        <w:t> </w:t>
      </w:r>
      <w:r>
        <w:rPr/>
        <w:t>new students, to provide information to accrediting or professional associations, to argue for new or reallocated resources, to bolster proposals for external funding, and/or to modify faculty assignments.</w:t>
      </w:r>
      <w:r>
        <w:rPr>
          <w:spacing w:val="40"/>
        </w:rPr>
        <w:t> </w:t>
      </w:r>
      <w:r>
        <w:rPr/>
        <w:t>The results of</w:t>
      </w:r>
    </w:p>
    <w:p>
      <w:pPr>
        <w:spacing w:after="0"/>
        <w:sectPr>
          <w:footerReference w:type="default" r:id="rId5"/>
          <w:type w:val="continuous"/>
          <w:pgSz w:w="12240" w:h="16840"/>
          <w:pgMar w:footer="1487" w:header="0" w:top="1500" w:bottom="1680" w:left="1200" w:right="440"/>
          <w:pgNumType w:start="1"/>
        </w:sectPr>
      </w:pPr>
    </w:p>
    <w:p>
      <w:pPr>
        <w:pStyle w:val="BodyText"/>
        <w:spacing w:before="62"/>
        <w:ind w:left="144" w:right="577"/>
      </w:pPr>
      <w:r>
        <w:rPr/>
        <w:t>reviews may also be used by University administrators to guide strategic decisions regarding program development</w:t>
      </w:r>
      <w:r>
        <w:rPr>
          <w:spacing w:val="-3"/>
        </w:rPr>
        <w:t> </w:t>
      </w:r>
      <w:r>
        <w:rPr/>
        <w:t>and</w:t>
      </w:r>
      <w:r>
        <w:rPr>
          <w:spacing w:val="-3"/>
        </w:rPr>
        <w:t> </w:t>
      </w:r>
      <w:r>
        <w:rPr/>
        <w:t>resource</w:t>
      </w:r>
      <w:r>
        <w:rPr>
          <w:spacing w:val="-5"/>
        </w:rPr>
        <w:t> </w:t>
      </w:r>
      <w:r>
        <w:rPr/>
        <w:t>allocation.</w:t>
      </w:r>
      <w:r>
        <w:rPr>
          <w:spacing w:val="-3"/>
        </w:rPr>
        <w:t> </w:t>
      </w:r>
      <w:r>
        <w:rPr/>
        <w:t>Undergraduate</w:t>
      </w:r>
      <w:r>
        <w:rPr>
          <w:spacing w:val="-5"/>
        </w:rPr>
        <w:t> </w:t>
      </w:r>
      <w:r>
        <w:rPr/>
        <w:t>Program</w:t>
      </w:r>
      <w:r>
        <w:rPr>
          <w:spacing w:val="-3"/>
        </w:rPr>
        <w:t> </w:t>
      </w:r>
      <w:r>
        <w:rPr/>
        <w:t>Reviews</w:t>
      </w:r>
      <w:r>
        <w:rPr>
          <w:spacing w:val="-4"/>
        </w:rPr>
        <w:t> </w:t>
      </w:r>
      <w:r>
        <w:rPr/>
        <w:t>occur</w:t>
      </w:r>
      <w:r>
        <w:rPr>
          <w:spacing w:val="-3"/>
        </w:rPr>
        <w:t> </w:t>
      </w:r>
      <w:r>
        <w:rPr/>
        <w:t>on</w:t>
      </w:r>
      <w:r>
        <w:rPr>
          <w:spacing w:val="-3"/>
        </w:rPr>
        <w:t> </w:t>
      </w:r>
      <w:r>
        <w:rPr/>
        <w:t>a</w:t>
      </w:r>
      <w:r>
        <w:rPr>
          <w:spacing w:val="-3"/>
        </w:rPr>
        <w:t> </w:t>
      </w:r>
      <w:r>
        <w:rPr/>
        <w:t>periodic</w:t>
      </w:r>
      <w:r>
        <w:rPr>
          <w:spacing w:val="-3"/>
        </w:rPr>
        <w:t> </w:t>
      </w:r>
      <w:r>
        <w:rPr/>
        <w:t>basis,</w:t>
      </w:r>
      <w:r>
        <w:rPr>
          <w:spacing w:val="-3"/>
        </w:rPr>
        <w:t> </w:t>
      </w:r>
      <w:r>
        <w:rPr/>
        <w:t>primarily through a process</w:t>
      </w:r>
      <w:r>
        <w:rPr>
          <w:spacing w:val="-1"/>
        </w:rPr>
        <w:t> </w:t>
      </w:r>
      <w:r>
        <w:rPr/>
        <w:t>of self-study complemented</w:t>
      </w:r>
      <w:r>
        <w:rPr>
          <w:spacing w:val="-3"/>
        </w:rPr>
        <w:t> </w:t>
      </w:r>
      <w:r>
        <w:rPr/>
        <w:t>by external</w:t>
      </w:r>
      <w:r>
        <w:rPr>
          <w:spacing w:val="-2"/>
        </w:rPr>
        <w:t> </w:t>
      </w:r>
      <w:r>
        <w:rPr/>
        <w:t>critique. The review</w:t>
      </w:r>
      <w:r>
        <w:rPr>
          <w:spacing w:val="-3"/>
        </w:rPr>
        <w:t> </w:t>
      </w:r>
      <w:r>
        <w:rPr/>
        <w:t>process</w:t>
      </w:r>
      <w:r>
        <w:rPr>
          <w:spacing w:val="-1"/>
        </w:rPr>
        <w:t> </w:t>
      </w:r>
      <w:r>
        <w:rPr/>
        <w:t>is</w:t>
      </w:r>
      <w:r>
        <w:rPr>
          <w:spacing w:val="-1"/>
        </w:rPr>
        <w:t> </w:t>
      </w:r>
      <w:r>
        <w:rPr/>
        <w:t>grounded in both university-wide standards and criteria specific to discipline-based and interdisciplinary programs.</w:t>
      </w:r>
    </w:p>
    <w:p>
      <w:pPr>
        <w:pStyle w:val="BodyText"/>
      </w:pPr>
    </w:p>
    <w:p>
      <w:pPr>
        <w:pStyle w:val="Heading1"/>
        <w:spacing w:line="264" w:lineRule="exact"/>
      </w:pPr>
      <w:r>
        <w:rPr>
          <w:spacing w:val="-2"/>
        </w:rPr>
        <w:t>Self-Study</w:t>
      </w:r>
    </w:p>
    <w:p>
      <w:pPr>
        <w:pStyle w:val="BodyText"/>
        <w:ind w:left="144" w:right="220"/>
      </w:pPr>
      <w:r>
        <w:rPr/>
        <w:t>Undergraduate Program Review begins with a self-study by the appropriate Undergraduate faculty. It is advisable</w:t>
      </w:r>
      <w:r>
        <w:rPr>
          <w:spacing w:val="-1"/>
        </w:rPr>
        <w:t> </w:t>
      </w:r>
      <w:r>
        <w:rPr/>
        <w:t>that</w:t>
      </w:r>
      <w:r>
        <w:rPr>
          <w:spacing w:val="-3"/>
        </w:rPr>
        <w:t> </w:t>
      </w:r>
      <w:r>
        <w:rPr/>
        <w:t>those</w:t>
      </w:r>
      <w:r>
        <w:rPr>
          <w:spacing w:val="-1"/>
        </w:rPr>
        <w:t> </w:t>
      </w:r>
      <w:r>
        <w:rPr/>
        <w:t>who</w:t>
      </w:r>
      <w:r>
        <w:rPr>
          <w:spacing w:val="-1"/>
        </w:rPr>
        <w:t> </w:t>
      </w:r>
      <w:r>
        <w:rPr/>
        <w:t>know</w:t>
      </w:r>
      <w:r>
        <w:rPr>
          <w:spacing w:val="-2"/>
        </w:rPr>
        <w:t> </w:t>
      </w:r>
      <w:r>
        <w:rPr/>
        <w:t>the</w:t>
      </w:r>
      <w:r>
        <w:rPr>
          <w:spacing w:val="-1"/>
        </w:rPr>
        <w:t> </w:t>
      </w:r>
      <w:r>
        <w:rPr/>
        <w:t>program</w:t>
      </w:r>
      <w:r>
        <w:rPr>
          <w:spacing w:val="-1"/>
        </w:rPr>
        <w:t> </w:t>
      </w:r>
      <w:r>
        <w:rPr/>
        <w:t>best</w:t>
      </w:r>
      <w:r>
        <w:rPr>
          <w:spacing w:val="-1"/>
        </w:rPr>
        <w:t> </w:t>
      </w:r>
      <w:r>
        <w:rPr/>
        <w:t>(faculty</w:t>
      </w:r>
      <w:r>
        <w:rPr>
          <w:spacing w:val="-1"/>
        </w:rPr>
        <w:t> </w:t>
      </w:r>
      <w:r>
        <w:rPr/>
        <w:t>and</w:t>
      </w:r>
      <w:r>
        <w:rPr>
          <w:spacing w:val="-1"/>
        </w:rPr>
        <w:t> </w:t>
      </w:r>
      <w:r>
        <w:rPr/>
        <w:t>students)</w:t>
      </w:r>
      <w:r>
        <w:rPr>
          <w:spacing w:val="-1"/>
        </w:rPr>
        <w:t> </w:t>
      </w:r>
      <w:r>
        <w:rPr/>
        <w:t>and</w:t>
      </w:r>
      <w:r>
        <w:rPr>
          <w:spacing w:val="-4"/>
        </w:rPr>
        <w:t> </w:t>
      </w:r>
      <w:r>
        <w:rPr/>
        <w:t>those</w:t>
      </w:r>
      <w:r>
        <w:rPr>
          <w:spacing w:val="-1"/>
        </w:rPr>
        <w:t> </w:t>
      </w:r>
      <w:r>
        <w:rPr/>
        <w:t>responsible</w:t>
      </w:r>
      <w:r>
        <w:rPr>
          <w:spacing w:val="-1"/>
        </w:rPr>
        <w:t> </w:t>
      </w:r>
      <w:r>
        <w:rPr/>
        <w:t>for</w:t>
      </w:r>
      <w:r>
        <w:rPr>
          <w:spacing w:val="-1"/>
        </w:rPr>
        <w:t> </w:t>
      </w:r>
      <w:r>
        <w:rPr/>
        <w:t>carrying</w:t>
      </w:r>
      <w:r>
        <w:rPr>
          <w:spacing w:val="-4"/>
        </w:rPr>
        <w:t> </w:t>
      </w:r>
      <w:r>
        <w:rPr/>
        <w:t>out the recommendations of the review (undergraduate program coordinators, department chairs and deans) be closely</w:t>
      </w:r>
      <w:r>
        <w:rPr>
          <w:spacing w:val="-2"/>
        </w:rPr>
        <w:t> </w:t>
      </w:r>
      <w:r>
        <w:rPr/>
        <w:t>associated</w:t>
      </w:r>
      <w:r>
        <w:rPr>
          <w:spacing w:val="-2"/>
        </w:rPr>
        <w:t> </w:t>
      </w:r>
      <w:r>
        <w:rPr/>
        <w:t>with</w:t>
      </w:r>
      <w:r>
        <w:rPr>
          <w:spacing w:val="-5"/>
        </w:rPr>
        <w:t> </w:t>
      </w:r>
      <w:r>
        <w:rPr/>
        <w:t>the</w:t>
      </w:r>
      <w:r>
        <w:rPr>
          <w:spacing w:val="-2"/>
        </w:rPr>
        <w:t> </w:t>
      </w:r>
      <w:r>
        <w:rPr/>
        <w:t>self-study.</w:t>
      </w:r>
      <w:r>
        <w:rPr>
          <w:spacing w:val="-2"/>
        </w:rPr>
        <w:t> </w:t>
      </w:r>
      <w:r>
        <w:rPr/>
        <w:t>Typically</w:t>
      </w:r>
      <w:r>
        <w:rPr>
          <w:spacing w:val="-5"/>
        </w:rPr>
        <w:t> </w:t>
      </w:r>
      <w:r>
        <w:rPr/>
        <w:t>the</w:t>
      </w:r>
      <w:r>
        <w:rPr>
          <w:spacing w:val="-4"/>
        </w:rPr>
        <w:t> </w:t>
      </w:r>
      <w:r>
        <w:rPr/>
        <w:t>self-study</w:t>
      </w:r>
      <w:r>
        <w:rPr>
          <w:spacing w:val="-2"/>
        </w:rPr>
        <w:t> </w:t>
      </w:r>
      <w:r>
        <w:rPr/>
        <w:t>will</w:t>
      </w:r>
      <w:r>
        <w:rPr>
          <w:spacing w:val="-4"/>
        </w:rPr>
        <w:t> </w:t>
      </w:r>
      <w:r>
        <w:rPr/>
        <w:t>consist</w:t>
      </w:r>
      <w:r>
        <w:rPr>
          <w:spacing w:val="-2"/>
        </w:rPr>
        <w:t> </w:t>
      </w:r>
      <w:r>
        <w:rPr/>
        <w:t>of</w:t>
      </w:r>
      <w:r>
        <w:rPr>
          <w:spacing w:val="-5"/>
        </w:rPr>
        <w:t> </w:t>
      </w:r>
      <w:r>
        <w:rPr/>
        <w:t>analyses</w:t>
      </w:r>
      <w:r>
        <w:rPr>
          <w:spacing w:val="-3"/>
        </w:rPr>
        <w:t> </w:t>
      </w:r>
      <w:r>
        <w:rPr/>
        <w:t>of</w:t>
      </w:r>
      <w:r>
        <w:rPr>
          <w:spacing w:val="-2"/>
        </w:rPr>
        <w:t> </w:t>
      </w:r>
      <w:r>
        <w:rPr/>
        <w:t>descriptive</w:t>
      </w:r>
      <w:r>
        <w:rPr>
          <w:spacing w:val="-4"/>
        </w:rPr>
        <w:t> </w:t>
      </w:r>
      <w:r>
        <w:rPr/>
        <w:t>material and contain the following sections:</w:t>
      </w:r>
    </w:p>
    <w:p>
      <w:pPr>
        <w:pStyle w:val="BodyText"/>
        <w:spacing w:before="11"/>
        <w:rPr>
          <w:sz w:val="22"/>
        </w:rPr>
      </w:pPr>
    </w:p>
    <w:p>
      <w:pPr>
        <w:pStyle w:val="ListParagraph"/>
        <w:numPr>
          <w:ilvl w:val="0"/>
          <w:numId w:val="2"/>
        </w:numPr>
        <w:tabs>
          <w:tab w:pos="406" w:val="left" w:leader="none"/>
        </w:tabs>
        <w:spacing w:line="240" w:lineRule="auto" w:before="0" w:after="0"/>
        <w:ind w:left="144" w:right="155" w:firstLine="0"/>
        <w:jc w:val="left"/>
        <w:rPr>
          <w:b/>
          <w:sz w:val="23"/>
        </w:rPr>
      </w:pPr>
      <w:r>
        <w:rPr>
          <w:b/>
          <w:sz w:val="23"/>
        </w:rPr>
        <w:t>Departmental Context (</w:t>
      </w:r>
      <w:r>
        <w:rPr>
          <w:i/>
          <w:sz w:val="23"/>
        </w:rPr>
        <w:t>Provide a description of the overall departmental context of the program(s) being</w:t>
      </w:r>
      <w:r>
        <w:rPr>
          <w:i/>
          <w:sz w:val="23"/>
        </w:rPr>
        <w:t> evaluated</w:t>
      </w:r>
      <w:r>
        <w:rPr>
          <w:i/>
          <w:spacing w:val="-5"/>
          <w:sz w:val="23"/>
        </w:rPr>
        <w:t> </w:t>
      </w:r>
      <w:r>
        <w:rPr>
          <w:i/>
          <w:sz w:val="23"/>
        </w:rPr>
        <w:t>including</w:t>
      </w:r>
      <w:r>
        <w:rPr>
          <w:i/>
          <w:spacing w:val="-5"/>
          <w:sz w:val="23"/>
        </w:rPr>
        <w:t> </w:t>
      </w:r>
      <w:r>
        <w:rPr>
          <w:i/>
          <w:sz w:val="23"/>
        </w:rPr>
        <w:t>a</w:t>
      </w:r>
      <w:r>
        <w:rPr>
          <w:i/>
          <w:spacing w:val="-2"/>
          <w:sz w:val="23"/>
        </w:rPr>
        <w:t> </w:t>
      </w:r>
      <w:r>
        <w:rPr>
          <w:i/>
          <w:sz w:val="23"/>
        </w:rPr>
        <w:t>brief</w:t>
      </w:r>
      <w:r>
        <w:rPr>
          <w:i/>
          <w:spacing w:val="-2"/>
          <w:sz w:val="23"/>
        </w:rPr>
        <w:t> </w:t>
      </w:r>
      <w:r>
        <w:rPr>
          <w:i/>
          <w:sz w:val="23"/>
        </w:rPr>
        <w:t>description</w:t>
      </w:r>
      <w:r>
        <w:rPr>
          <w:i/>
          <w:spacing w:val="-2"/>
          <w:sz w:val="23"/>
        </w:rPr>
        <w:t> </w:t>
      </w:r>
      <w:r>
        <w:rPr>
          <w:i/>
          <w:sz w:val="23"/>
        </w:rPr>
        <w:t>of</w:t>
      </w:r>
      <w:r>
        <w:rPr>
          <w:i/>
          <w:spacing w:val="-2"/>
          <w:sz w:val="23"/>
        </w:rPr>
        <w:t> </w:t>
      </w:r>
      <w:r>
        <w:rPr>
          <w:i/>
          <w:sz w:val="23"/>
        </w:rPr>
        <w:t>each</w:t>
      </w:r>
      <w:r>
        <w:rPr>
          <w:i/>
          <w:spacing w:val="-2"/>
          <w:sz w:val="23"/>
        </w:rPr>
        <w:t> </w:t>
      </w:r>
      <w:r>
        <w:rPr>
          <w:i/>
          <w:sz w:val="23"/>
        </w:rPr>
        <w:t>program,</w:t>
      </w:r>
      <w:r>
        <w:rPr>
          <w:i/>
          <w:spacing w:val="-2"/>
          <w:sz w:val="23"/>
        </w:rPr>
        <w:t> </w:t>
      </w:r>
      <w:r>
        <w:rPr>
          <w:i/>
          <w:sz w:val="23"/>
        </w:rPr>
        <w:t>track,</w:t>
      </w:r>
      <w:r>
        <w:rPr>
          <w:i/>
          <w:spacing w:val="-2"/>
          <w:sz w:val="23"/>
        </w:rPr>
        <w:t> </w:t>
      </w:r>
      <w:r>
        <w:rPr>
          <w:i/>
          <w:sz w:val="23"/>
        </w:rPr>
        <w:t>option,</w:t>
      </w:r>
      <w:r>
        <w:rPr>
          <w:i/>
          <w:spacing w:val="-2"/>
          <w:sz w:val="23"/>
        </w:rPr>
        <w:t> </w:t>
      </w:r>
      <w:r>
        <w:rPr>
          <w:i/>
          <w:sz w:val="23"/>
        </w:rPr>
        <w:t>minor,</w:t>
      </w:r>
      <w:r>
        <w:rPr>
          <w:i/>
          <w:spacing w:val="-5"/>
          <w:sz w:val="23"/>
        </w:rPr>
        <w:t> </w:t>
      </w:r>
      <w:r>
        <w:rPr>
          <w:i/>
          <w:sz w:val="23"/>
        </w:rPr>
        <w:t>etc.,</w:t>
      </w:r>
      <w:r>
        <w:rPr>
          <w:i/>
          <w:spacing w:val="-2"/>
          <w:sz w:val="23"/>
        </w:rPr>
        <w:t> </w:t>
      </w:r>
      <w:r>
        <w:rPr>
          <w:i/>
          <w:sz w:val="23"/>
        </w:rPr>
        <w:t>offered</w:t>
      </w:r>
      <w:r>
        <w:rPr>
          <w:i/>
          <w:spacing w:val="-2"/>
          <w:sz w:val="23"/>
        </w:rPr>
        <w:t> </w:t>
      </w:r>
      <w:r>
        <w:rPr>
          <w:i/>
          <w:sz w:val="23"/>
        </w:rPr>
        <w:t>by</w:t>
      </w:r>
      <w:r>
        <w:rPr>
          <w:i/>
          <w:spacing w:val="-2"/>
          <w:sz w:val="23"/>
        </w:rPr>
        <w:t> </w:t>
      </w:r>
      <w:r>
        <w:rPr>
          <w:i/>
          <w:sz w:val="23"/>
        </w:rPr>
        <w:t>the</w:t>
      </w:r>
      <w:r>
        <w:rPr>
          <w:i/>
          <w:spacing w:val="-4"/>
          <w:sz w:val="23"/>
        </w:rPr>
        <w:t> </w:t>
      </w:r>
      <w:r>
        <w:rPr>
          <w:i/>
          <w:sz w:val="23"/>
        </w:rPr>
        <w:t>department.</w:t>
      </w:r>
      <w:r>
        <w:rPr>
          <w:i/>
          <w:spacing w:val="-2"/>
          <w:sz w:val="23"/>
        </w:rPr>
        <w:t> </w:t>
      </w:r>
      <w:r>
        <w:rPr>
          <w:i/>
          <w:sz w:val="23"/>
        </w:rPr>
        <w:t>A program assessment plan including student learning outcomes, metrics and findings should be included for the last three years.)</w:t>
      </w:r>
    </w:p>
    <w:p>
      <w:pPr>
        <w:pStyle w:val="BodyText"/>
        <w:rPr>
          <w:i/>
        </w:rPr>
      </w:pPr>
    </w:p>
    <w:p>
      <w:pPr>
        <w:pStyle w:val="ListParagraph"/>
        <w:numPr>
          <w:ilvl w:val="0"/>
          <w:numId w:val="2"/>
        </w:numPr>
        <w:tabs>
          <w:tab w:pos="495" w:val="left" w:leader="none"/>
        </w:tabs>
        <w:spacing w:line="240" w:lineRule="auto" w:before="1" w:after="0"/>
        <w:ind w:left="144" w:right="144" w:firstLine="0"/>
        <w:jc w:val="left"/>
        <w:rPr>
          <w:b/>
          <w:sz w:val="23"/>
        </w:rPr>
      </w:pPr>
      <w:r>
        <w:rPr>
          <w:b/>
          <w:sz w:val="23"/>
        </w:rPr>
        <w:t>Departmental Courses, Enrollment, Faculty, and Resource Data </w:t>
      </w:r>
      <w:r>
        <w:rPr>
          <w:i/>
          <w:sz w:val="23"/>
        </w:rPr>
        <w:t>(With the exception of the figures in</w:t>
      </w:r>
      <w:r>
        <w:rPr>
          <w:i/>
          <w:sz w:val="23"/>
        </w:rPr>
        <w:t> Table</w:t>
      </w:r>
      <w:r>
        <w:rPr>
          <w:i/>
          <w:spacing w:val="-2"/>
          <w:sz w:val="23"/>
        </w:rPr>
        <w:t> </w:t>
      </w:r>
      <w:r>
        <w:rPr>
          <w:i/>
          <w:sz w:val="23"/>
        </w:rPr>
        <w:t>G,</w:t>
      </w:r>
      <w:r>
        <w:rPr>
          <w:i/>
          <w:spacing w:val="-3"/>
          <w:sz w:val="23"/>
        </w:rPr>
        <w:t> </w:t>
      </w:r>
      <w:r>
        <w:rPr>
          <w:i/>
          <w:sz w:val="23"/>
        </w:rPr>
        <w:t>the</w:t>
      </w:r>
      <w:r>
        <w:rPr>
          <w:i/>
          <w:spacing w:val="-3"/>
          <w:sz w:val="23"/>
        </w:rPr>
        <w:t> </w:t>
      </w:r>
      <w:r>
        <w:rPr>
          <w:i/>
          <w:sz w:val="23"/>
        </w:rPr>
        <w:t>departmental</w:t>
      </w:r>
      <w:r>
        <w:rPr>
          <w:i/>
          <w:spacing w:val="-5"/>
          <w:sz w:val="23"/>
        </w:rPr>
        <w:t> </w:t>
      </w:r>
      <w:r>
        <w:rPr>
          <w:i/>
          <w:sz w:val="23"/>
        </w:rPr>
        <w:t>data</w:t>
      </w:r>
      <w:r>
        <w:rPr>
          <w:i/>
          <w:spacing w:val="-3"/>
          <w:sz w:val="23"/>
        </w:rPr>
        <w:t> </w:t>
      </w:r>
      <w:r>
        <w:rPr>
          <w:i/>
          <w:sz w:val="23"/>
        </w:rPr>
        <w:t>below</w:t>
      </w:r>
      <w:r>
        <w:rPr>
          <w:i/>
          <w:spacing w:val="-3"/>
          <w:sz w:val="23"/>
        </w:rPr>
        <w:t> </w:t>
      </w:r>
      <w:r>
        <w:rPr>
          <w:i/>
          <w:sz w:val="23"/>
        </w:rPr>
        <w:t>are</w:t>
      </w:r>
      <w:r>
        <w:rPr>
          <w:i/>
          <w:spacing w:val="-3"/>
          <w:sz w:val="23"/>
        </w:rPr>
        <w:t> </w:t>
      </w:r>
      <w:r>
        <w:rPr>
          <w:i/>
          <w:sz w:val="23"/>
        </w:rPr>
        <w:t>provided</w:t>
      </w:r>
      <w:r>
        <w:rPr>
          <w:i/>
          <w:spacing w:val="-6"/>
          <w:sz w:val="23"/>
        </w:rPr>
        <w:t> </w:t>
      </w:r>
      <w:r>
        <w:rPr>
          <w:i/>
          <w:sz w:val="23"/>
        </w:rPr>
        <w:t>by</w:t>
      </w:r>
      <w:r>
        <w:rPr>
          <w:i/>
          <w:spacing w:val="-3"/>
          <w:sz w:val="23"/>
        </w:rPr>
        <w:t> </w:t>
      </w:r>
      <w:r>
        <w:rPr>
          <w:i/>
          <w:sz w:val="23"/>
        </w:rPr>
        <w:t>Institutional Assessment,</w:t>
      </w:r>
      <w:r>
        <w:rPr>
          <w:i/>
          <w:spacing w:val="-3"/>
          <w:sz w:val="23"/>
        </w:rPr>
        <w:t> </w:t>
      </w:r>
      <w:r>
        <w:rPr>
          <w:i/>
          <w:sz w:val="23"/>
        </w:rPr>
        <w:t>Planning,</w:t>
      </w:r>
      <w:r>
        <w:rPr>
          <w:i/>
          <w:spacing w:val="-3"/>
          <w:sz w:val="23"/>
        </w:rPr>
        <w:t> </w:t>
      </w:r>
      <w:r>
        <w:rPr>
          <w:i/>
          <w:sz w:val="23"/>
        </w:rPr>
        <w:t>and</w:t>
      </w:r>
      <w:r>
        <w:rPr>
          <w:i/>
          <w:spacing w:val="-6"/>
          <w:sz w:val="23"/>
        </w:rPr>
        <w:t> </w:t>
      </w:r>
      <w:r>
        <w:rPr>
          <w:i/>
          <w:sz w:val="23"/>
        </w:rPr>
        <w:t>Effectiveness</w:t>
      </w:r>
      <w:r>
        <w:rPr>
          <w:i/>
          <w:spacing w:val="-4"/>
          <w:sz w:val="23"/>
        </w:rPr>
        <w:t> </w:t>
      </w:r>
      <w:r>
        <w:rPr>
          <w:i/>
          <w:sz w:val="23"/>
        </w:rPr>
        <w:t>for the most recent five-year period.</w:t>
      </w:r>
      <w:r>
        <w:rPr>
          <w:i/>
          <w:spacing w:val="40"/>
          <w:sz w:val="23"/>
        </w:rPr>
        <w:t> </w:t>
      </w:r>
      <w:r>
        <w:rPr>
          <w:i/>
          <w:sz w:val="23"/>
        </w:rPr>
        <w:t>Discuss significant characteristics of the department as revealed by the data, paying particular attention to trends.</w:t>
      </w:r>
      <w:r>
        <w:rPr>
          <w:i/>
          <w:spacing w:val="40"/>
          <w:sz w:val="23"/>
        </w:rPr>
        <w:t> </w:t>
      </w:r>
      <w:r>
        <w:rPr>
          <w:i/>
          <w:sz w:val="23"/>
        </w:rPr>
        <w:t>For example, what trends in student credit hour production, average class size, or reliance on non-ranked faculty are apparent, and how do</w:t>
      </w:r>
      <w:r>
        <w:rPr>
          <w:i/>
          <w:spacing w:val="-1"/>
          <w:sz w:val="23"/>
        </w:rPr>
        <w:t> </w:t>
      </w:r>
      <w:r>
        <w:rPr>
          <w:i/>
          <w:sz w:val="23"/>
        </w:rPr>
        <w:t>you account for them?</w:t>
      </w:r>
      <w:r>
        <w:rPr>
          <w:i/>
          <w:spacing w:val="40"/>
          <w:sz w:val="23"/>
        </w:rPr>
        <w:t> </w:t>
      </w:r>
      <w:r>
        <w:rPr>
          <w:i/>
          <w:sz w:val="23"/>
        </w:rPr>
        <w:t>Has the number of departmental faculty increased or decreased, and, if so, how do</w:t>
      </w:r>
      <w:r>
        <w:rPr>
          <w:i/>
          <w:spacing w:val="-1"/>
          <w:sz w:val="23"/>
        </w:rPr>
        <w:t> </w:t>
      </w:r>
      <w:r>
        <w:rPr>
          <w:i/>
          <w:sz w:val="23"/>
        </w:rPr>
        <w:t>you explain</w:t>
      </w:r>
      <w:r>
        <w:rPr>
          <w:i/>
          <w:spacing w:val="-1"/>
          <w:sz w:val="23"/>
        </w:rPr>
        <w:t> </w:t>
      </w:r>
      <w:r>
        <w:rPr>
          <w:i/>
          <w:sz w:val="23"/>
        </w:rPr>
        <w:t>this, and what impact has</w:t>
      </w:r>
      <w:r>
        <w:rPr>
          <w:i/>
          <w:spacing w:val="-2"/>
          <w:sz w:val="23"/>
        </w:rPr>
        <w:t> </w:t>
      </w:r>
      <w:r>
        <w:rPr>
          <w:i/>
          <w:sz w:val="23"/>
        </w:rPr>
        <w:t>it had on programs in the department? Please address each data element separately in your discussion.)</w:t>
      </w:r>
    </w:p>
    <w:p>
      <w:pPr>
        <w:spacing w:after="0" w:line="240" w:lineRule="auto"/>
        <w:jc w:val="left"/>
        <w:rPr>
          <w:sz w:val="23"/>
        </w:rPr>
        <w:sectPr>
          <w:pgSz w:w="12240" w:h="16840"/>
          <w:pgMar w:header="0" w:footer="1487" w:top="1500" w:bottom="1680" w:left="1200" w:right="440"/>
        </w:sectPr>
      </w:pPr>
    </w:p>
    <w:p>
      <w:pPr>
        <w:tabs>
          <w:tab w:pos="4563" w:val="left" w:leader="none"/>
          <w:tab w:pos="10487" w:val="left" w:leader="none"/>
        </w:tabs>
        <w:spacing w:before="62"/>
        <w:ind w:left="115" w:right="0" w:firstLine="0"/>
        <w:jc w:val="left"/>
        <w:rPr>
          <w:b/>
          <w:sz w:val="23"/>
        </w:rPr>
      </w:pPr>
      <w:r>
        <w:rPr>
          <w:b/>
          <w:color w:val="FFFFFF"/>
          <w:sz w:val="23"/>
          <w:shd w:fill="800000" w:color="auto" w:val="clear"/>
        </w:rPr>
        <w:tab/>
        <w:t>Course</w:t>
      </w:r>
      <w:r>
        <w:rPr>
          <w:b/>
          <w:color w:val="FFFFFF"/>
          <w:spacing w:val="-5"/>
          <w:sz w:val="23"/>
          <w:shd w:fill="800000" w:color="auto" w:val="clear"/>
        </w:rPr>
        <w:t> </w:t>
      </w:r>
      <w:r>
        <w:rPr>
          <w:b/>
          <w:color w:val="FFFFFF"/>
          <w:spacing w:val="-2"/>
          <w:sz w:val="23"/>
          <w:shd w:fill="800000" w:color="auto" w:val="clear"/>
        </w:rPr>
        <w:t>Review</w:t>
      </w:r>
      <w:r>
        <w:rPr>
          <w:b/>
          <w:color w:val="FFFFFF"/>
          <w:sz w:val="23"/>
          <w:shd w:fill="800000" w:color="auto" w:val="clear"/>
        </w:rPr>
        <w:tab/>
      </w:r>
    </w:p>
    <w:p>
      <w:pPr>
        <w:pStyle w:val="BodyText"/>
        <w:spacing w:before="11"/>
        <w:rPr>
          <w:b/>
          <w:sz w:val="22"/>
        </w:rPr>
      </w:pPr>
    </w:p>
    <w:p>
      <w:pPr>
        <w:pStyle w:val="Heading1"/>
        <w:spacing w:line="264" w:lineRule="exact"/>
      </w:pPr>
      <w:r>
        <w:rPr/>
        <w:t>Table</w:t>
      </w:r>
      <w:r>
        <w:rPr>
          <w:spacing w:val="-5"/>
        </w:rPr>
        <w:t> </w:t>
      </w:r>
      <w:r>
        <w:rPr/>
        <w:t>A.</w:t>
      </w:r>
      <w:r>
        <w:rPr>
          <w:spacing w:val="4"/>
        </w:rPr>
        <w:t> </w:t>
      </w:r>
      <w:r>
        <w:rPr/>
        <w:t>Semester</w:t>
      </w:r>
      <w:r>
        <w:rPr>
          <w:spacing w:val="-2"/>
        </w:rPr>
        <w:t> </w:t>
      </w:r>
      <w:r>
        <w:rPr/>
        <w:t>Credit</w:t>
      </w:r>
      <w:r>
        <w:rPr>
          <w:spacing w:val="-3"/>
        </w:rPr>
        <w:t> </w:t>
      </w:r>
      <w:r>
        <w:rPr/>
        <w:t>Hours</w:t>
      </w:r>
      <w:r>
        <w:rPr>
          <w:spacing w:val="-4"/>
        </w:rPr>
        <w:t> </w:t>
      </w:r>
      <w:r>
        <w:rPr/>
        <w:t>Produced</w:t>
      </w:r>
      <w:r>
        <w:rPr>
          <w:spacing w:val="-4"/>
        </w:rPr>
        <w:t> </w:t>
      </w:r>
      <w:r>
        <w:rPr>
          <w:spacing w:val="-2"/>
        </w:rPr>
        <w:t>(SCH)</w:t>
      </w:r>
    </w:p>
    <w:p>
      <w:pPr>
        <w:spacing w:before="0"/>
        <w:ind w:left="144" w:right="220" w:firstLine="0"/>
        <w:jc w:val="left"/>
        <w:rPr>
          <w:b/>
          <w:i/>
          <w:sz w:val="23"/>
        </w:rPr>
      </w:pPr>
      <w:r>
        <w:rPr>
          <w:b/>
          <w:i/>
          <w:color w:val="006FC0"/>
          <w:sz w:val="23"/>
        </w:rPr>
        <w:t>Note:</w:t>
      </w:r>
      <w:r>
        <w:rPr>
          <w:b/>
          <w:i/>
          <w:color w:val="006FC0"/>
          <w:spacing w:val="-2"/>
          <w:sz w:val="23"/>
        </w:rPr>
        <w:t> </w:t>
      </w:r>
      <w:r>
        <w:rPr>
          <w:b/>
          <w:i/>
          <w:color w:val="006FC0"/>
          <w:sz w:val="23"/>
        </w:rPr>
        <w:t>This</w:t>
      </w:r>
      <w:r>
        <w:rPr>
          <w:b/>
          <w:i/>
          <w:color w:val="006FC0"/>
          <w:spacing w:val="-3"/>
          <w:sz w:val="23"/>
        </w:rPr>
        <w:t> </w:t>
      </w:r>
      <w:r>
        <w:rPr>
          <w:b/>
          <w:i/>
          <w:color w:val="006FC0"/>
          <w:sz w:val="23"/>
        </w:rPr>
        <w:t>includes</w:t>
      </w:r>
      <w:r>
        <w:rPr>
          <w:b/>
          <w:i/>
          <w:color w:val="006FC0"/>
          <w:spacing w:val="-2"/>
          <w:sz w:val="23"/>
        </w:rPr>
        <w:t> </w:t>
      </w:r>
      <w:r>
        <w:rPr>
          <w:b/>
          <w:i/>
          <w:color w:val="006FC0"/>
          <w:sz w:val="23"/>
        </w:rPr>
        <w:t>credit</w:t>
      </w:r>
      <w:r>
        <w:rPr>
          <w:b/>
          <w:i/>
          <w:color w:val="006FC0"/>
          <w:spacing w:val="-4"/>
          <w:sz w:val="23"/>
        </w:rPr>
        <w:t> </w:t>
      </w:r>
      <w:r>
        <w:rPr>
          <w:b/>
          <w:i/>
          <w:color w:val="006FC0"/>
          <w:sz w:val="23"/>
        </w:rPr>
        <w:t>hours</w:t>
      </w:r>
      <w:r>
        <w:rPr>
          <w:b/>
          <w:i/>
          <w:color w:val="006FC0"/>
          <w:spacing w:val="-3"/>
          <w:sz w:val="23"/>
        </w:rPr>
        <w:t> </w:t>
      </w:r>
      <w:r>
        <w:rPr>
          <w:b/>
          <w:i/>
          <w:color w:val="006FC0"/>
          <w:sz w:val="23"/>
        </w:rPr>
        <w:t>generated</w:t>
      </w:r>
      <w:r>
        <w:rPr>
          <w:b/>
          <w:i/>
          <w:color w:val="006FC0"/>
          <w:spacing w:val="-2"/>
          <w:sz w:val="23"/>
        </w:rPr>
        <w:t> </w:t>
      </w:r>
      <w:r>
        <w:rPr>
          <w:b/>
          <w:i/>
          <w:color w:val="006FC0"/>
          <w:sz w:val="23"/>
        </w:rPr>
        <w:t>by all</w:t>
      </w:r>
      <w:r>
        <w:rPr>
          <w:b/>
          <w:i/>
          <w:color w:val="006FC0"/>
          <w:spacing w:val="-2"/>
          <w:sz w:val="23"/>
        </w:rPr>
        <w:t> </w:t>
      </w:r>
      <w:r>
        <w:rPr>
          <w:b/>
          <w:i/>
          <w:color w:val="006FC0"/>
          <w:sz w:val="23"/>
        </w:rPr>
        <w:t>students</w:t>
      </w:r>
      <w:r>
        <w:rPr>
          <w:b/>
          <w:i/>
          <w:color w:val="006FC0"/>
          <w:spacing w:val="-3"/>
          <w:sz w:val="23"/>
        </w:rPr>
        <w:t> </w:t>
      </w:r>
      <w:r>
        <w:rPr>
          <w:b/>
          <w:i/>
          <w:color w:val="006FC0"/>
          <w:sz w:val="23"/>
        </w:rPr>
        <w:t>enrolled</w:t>
      </w:r>
      <w:r>
        <w:rPr>
          <w:b/>
          <w:i/>
          <w:color w:val="006FC0"/>
          <w:spacing w:val="-5"/>
          <w:sz w:val="23"/>
        </w:rPr>
        <w:t> </w:t>
      </w:r>
      <w:r>
        <w:rPr>
          <w:b/>
          <w:i/>
          <w:color w:val="006FC0"/>
          <w:sz w:val="23"/>
        </w:rPr>
        <w:t>in</w:t>
      </w:r>
      <w:r>
        <w:rPr>
          <w:b/>
          <w:i/>
          <w:color w:val="006FC0"/>
          <w:spacing w:val="-3"/>
          <w:sz w:val="23"/>
        </w:rPr>
        <w:t> </w:t>
      </w:r>
      <w:r>
        <w:rPr>
          <w:b/>
          <w:i/>
          <w:color w:val="006FC0"/>
          <w:sz w:val="23"/>
        </w:rPr>
        <w:t>courses</w:t>
      </w:r>
      <w:r>
        <w:rPr>
          <w:b/>
          <w:i/>
          <w:color w:val="006FC0"/>
          <w:spacing w:val="-3"/>
          <w:sz w:val="23"/>
        </w:rPr>
        <w:t> </w:t>
      </w:r>
      <w:r>
        <w:rPr>
          <w:b/>
          <w:i/>
          <w:color w:val="006FC0"/>
          <w:sz w:val="23"/>
        </w:rPr>
        <w:t>offered</w:t>
      </w:r>
      <w:r>
        <w:rPr>
          <w:b/>
          <w:i/>
          <w:color w:val="006FC0"/>
          <w:spacing w:val="-2"/>
          <w:sz w:val="23"/>
        </w:rPr>
        <w:t> </w:t>
      </w:r>
      <w:r>
        <w:rPr>
          <w:b/>
          <w:i/>
          <w:color w:val="006FC0"/>
          <w:sz w:val="23"/>
        </w:rPr>
        <w:t>by</w:t>
      </w:r>
      <w:r>
        <w:rPr>
          <w:b/>
          <w:i/>
          <w:color w:val="006FC0"/>
          <w:spacing w:val="-4"/>
          <w:sz w:val="23"/>
        </w:rPr>
        <w:t> </w:t>
      </w:r>
      <w:r>
        <w:rPr>
          <w:b/>
          <w:i/>
          <w:color w:val="006FC0"/>
          <w:sz w:val="23"/>
        </w:rPr>
        <w:t>the</w:t>
      </w:r>
      <w:r>
        <w:rPr>
          <w:b/>
          <w:i/>
          <w:color w:val="006FC0"/>
          <w:spacing w:val="-2"/>
          <w:sz w:val="23"/>
        </w:rPr>
        <w:t> </w:t>
      </w:r>
      <w:r>
        <w:rPr>
          <w:b/>
          <w:i/>
          <w:color w:val="006FC0"/>
          <w:sz w:val="23"/>
        </w:rPr>
        <w:t>program</w:t>
      </w:r>
      <w:r>
        <w:rPr>
          <w:b/>
          <w:i/>
          <w:color w:val="006FC0"/>
          <w:spacing w:val="-4"/>
          <w:sz w:val="23"/>
        </w:rPr>
        <w:t> </w:t>
      </w:r>
      <w:r>
        <w:rPr>
          <w:b/>
          <w:i/>
          <w:color w:val="006FC0"/>
          <w:sz w:val="23"/>
        </w:rPr>
        <w:t>of</w:t>
      </w:r>
      <w:r>
        <w:rPr>
          <w:b/>
          <w:i/>
          <w:color w:val="006FC0"/>
          <w:sz w:val="23"/>
        </w:rPr>
        <w:t> review. Example: a 3-credit hour course with 30 students generates 90 credit hours.</w:t>
      </w:r>
    </w:p>
    <w:p>
      <w:pPr>
        <w:pStyle w:val="BodyText"/>
        <w:spacing w:before="1" w:after="1"/>
        <w:rPr>
          <w:b/>
          <w:i/>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3"/>
        <w:gridCol w:w="1301"/>
        <w:gridCol w:w="1298"/>
        <w:gridCol w:w="1296"/>
        <w:gridCol w:w="1298"/>
        <w:gridCol w:w="1299"/>
      </w:tblGrid>
      <w:tr>
        <w:trPr>
          <w:trHeight w:val="506" w:hRule="atLeast"/>
        </w:trPr>
        <w:tc>
          <w:tcPr>
            <w:tcW w:w="2383" w:type="dxa"/>
            <w:shd w:val="clear" w:color="auto" w:fill="D9D9D9"/>
          </w:tcPr>
          <w:p>
            <w:pPr>
              <w:pStyle w:val="TableParagraph"/>
              <w:spacing w:line="251" w:lineRule="exact"/>
              <w:ind w:left="107"/>
              <w:rPr>
                <w:b/>
                <w:sz w:val="22"/>
              </w:rPr>
            </w:pPr>
            <w:r>
              <w:rPr>
                <w:b/>
                <w:sz w:val="22"/>
              </w:rPr>
              <w:t>TOTAL</w:t>
            </w:r>
            <w:r>
              <w:rPr>
                <w:b/>
                <w:spacing w:val="-5"/>
                <w:sz w:val="22"/>
              </w:rPr>
              <w:t> SCH</w:t>
            </w:r>
          </w:p>
        </w:tc>
        <w:tc>
          <w:tcPr>
            <w:tcW w:w="1301" w:type="dxa"/>
            <w:shd w:val="clear" w:color="auto" w:fill="D9D9D9"/>
          </w:tcPr>
          <w:p>
            <w:pPr>
              <w:pStyle w:val="TableParagraph"/>
              <w:spacing w:line="251" w:lineRule="exact"/>
              <w:ind w:left="107"/>
              <w:rPr>
                <w:b/>
                <w:sz w:val="22"/>
              </w:rPr>
            </w:pPr>
            <w:r>
              <w:rPr>
                <w:b/>
                <w:spacing w:val="-4"/>
                <w:sz w:val="22"/>
              </w:rPr>
              <w:t>2018</w:t>
            </w:r>
          </w:p>
        </w:tc>
        <w:tc>
          <w:tcPr>
            <w:tcW w:w="1298" w:type="dxa"/>
            <w:shd w:val="clear" w:color="auto" w:fill="D9D9D9"/>
          </w:tcPr>
          <w:p>
            <w:pPr>
              <w:pStyle w:val="TableParagraph"/>
              <w:spacing w:line="251" w:lineRule="exact"/>
              <w:ind w:left="105"/>
              <w:rPr>
                <w:b/>
                <w:sz w:val="22"/>
              </w:rPr>
            </w:pPr>
            <w:r>
              <w:rPr>
                <w:b/>
                <w:spacing w:val="-4"/>
                <w:sz w:val="22"/>
              </w:rPr>
              <w:t>2019</w:t>
            </w:r>
          </w:p>
        </w:tc>
        <w:tc>
          <w:tcPr>
            <w:tcW w:w="1296" w:type="dxa"/>
            <w:shd w:val="clear" w:color="auto" w:fill="D9D9D9"/>
          </w:tcPr>
          <w:p>
            <w:pPr>
              <w:pStyle w:val="TableParagraph"/>
              <w:spacing w:line="251" w:lineRule="exact"/>
              <w:ind w:left="106"/>
              <w:rPr>
                <w:b/>
                <w:sz w:val="22"/>
              </w:rPr>
            </w:pPr>
            <w:r>
              <w:rPr>
                <w:b/>
                <w:spacing w:val="-4"/>
                <w:sz w:val="22"/>
              </w:rPr>
              <w:t>2020</w:t>
            </w:r>
          </w:p>
        </w:tc>
        <w:tc>
          <w:tcPr>
            <w:tcW w:w="1298" w:type="dxa"/>
            <w:shd w:val="clear" w:color="auto" w:fill="D9D9D9"/>
          </w:tcPr>
          <w:p>
            <w:pPr>
              <w:pStyle w:val="TableParagraph"/>
              <w:spacing w:line="251" w:lineRule="exact"/>
              <w:ind w:left="109"/>
              <w:rPr>
                <w:b/>
                <w:sz w:val="22"/>
              </w:rPr>
            </w:pPr>
            <w:r>
              <w:rPr>
                <w:b/>
                <w:spacing w:val="-4"/>
                <w:sz w:val="22"/>
              </w:rPr>
              <w:t>2021</w:t>
            </w:r>
          </w:p>
        </w:tc>
        <w:tc>
          <w:tcPr>
            <w:tcW w:w="1299" w:type="dxa"/>
            <w:shd w:val="clear" w:color="auto" w:fill="D9D9D9"/>
          </w:tcPr>
          <w:p>
            <w:pPr>
              <w:pStyle w:val="TableParagraph"/>
              <w:spacing w:line="251" w:lineRule="exact"/>
              <w:ind w:left="109"/>
              <w:rPr>
                <w:b/>
                <w:sz w:val="22"/>
              </w:rPr>
            </w:pPr>
            <w:r>
              <w:rPr>
                <w:b/>
                <w:spacing w:val="-4"/>
                <w:sz w:val="22"/>
              </w:rPr>
              <w:t>2022</w:t>
            </w:r>
          </w:p>
        </w:tc>
      </w:tr>
      <w:tr>
        <w:trPr>
          <w:trHeight w:val="506" w:hRule="atLeast"/>
        </w:trPr>
        <w:tc>
          <w:tcPr>
            <w:tcW w:w="2383" w:type="dxa"/>
          </w:tcPr>
          <w:p>
            <w:pPr>
              <w:pStyle w:val="TableParagraph"/>
              <w:spacing w:line="251" w:lineRule="exact"/>
              <w:ind w:left="107"/>
              <w:rPr>
                <w:b/>
                <w:sz w:val="22"/>
              </w:rPr>
            </w:pPr>
            <w:r>
              <w:rPr>
                <w:b/>
                <w:spacing w:val="-4"/>
                <w:sz w:val="22"/>
              </w:rPr>
              <w:t>Fall</w:t>
            </w:r>
          </w:p>
        </w:tc>
        <w:tc>
          <w:tcPr>
            <w:tcW w:w="1301" w:type="dxa"/>
          </w:tcPr>
          <w:p>
            <w:pPr>
              <w:pStyle w:val="TableParagraph"/>
              <w:rPr>
                <w:sz w:val="22"/>
              </w:rPr>
            </w:pPr>
          </w:p>
        </w:tc>
        <w:tc>
          <w:tcPr>
            <w:tcW w:w="1298" w:type="dxa"/>
          </w:tcPr>
          <w:p>
            <w:pPr>
              <w:pStyle w:val="TableParagraph"/>
              <w:rPr>
                <w:sz w:val="22"/>
              </w:rPr>
            </w:pPr>
          </w:p>
        </w:tc>
        <w:tc>
          <w:tcPr>
            <w:tcW w:w="1296" w:type="dxa"/>
          </w:tcPr>
          <w:p>
            <w:pPr>
              <w:pStyle w:val="TableParagraph"/>
              <w:rPr>
                <w:sz w:val="22"/>
              </w:rPr>
            </w:pPr>
          </w:p>
        </w:tc>
        <w:tc>
          <w:tcPr>
            <w:tcW w:w="1298" w:type="dxa"/>
          </w:tcPr>
          <w:p>
            <w:pPr>
              <w:pStyle w:val="TableParagraph"/>
              <w:rPr>
                <w:sz w:val="22"/>
              </w:rPr>
            </w:pPr>
          </w:p>
        </w:tc>
        <w:tc>
          <w:tcPr>
            <w:tcW w:w="1299" w:type="dxa"/>
          </w:tcPr>
          <w:p>
            <w:pPr>
              <w:pStyle w:val="TableParagraph"/>
              <w:rPr>
                <w:sz w:val="22"/>
              </w:rPr>
            </w:pPr>
          </w:p>
        </w:tc>
      </w:tr>
      <w:tr>
        <w:trPr>
          <w:trHeight w:val="505" w:hRule="atLeast"/>
        </w:trPr>
        <w:tc>
          <w:tcPr>
            <w:tcW w:w="2383" w:type="dxa"/>
          </w:tcPr>
          <w:p>
            <w:pPr>
              <w:pStyle w:val="TableParagraph"/>
              <w:spacing w:line="251" w:lineRule="exact"/>
              <w:ind w:left="107"/>
              <w:rPr>
                <w:b/>
                <w:sz w:val="22"/>
              </w:rPr>
            </w:pPr>
            <w:r>
              <w:rPr>
                <w:b/>
                <w:spacing w:val="-2"/>
                <w:sz w:val="22"/>
              </w:rPr>
              <w:t>Winter</w:t>
            </w:r>
          </w:p>
        </w:tc>
        <w:tc>
          <w:tcPr>
            <w:tcW w:w="1301" w:type="dxa"/>
          </w:tcPr>
          <w:p>
            <w:pPr>
              <w:pStyle w:val="TableParagraph"/>
              <w:rPr>
                <w:sz w:val="22"/>
              </w:rPr>
            </w:pPr>
          </w:p>
        </w:tc>
        <w:tc>
          <w:tcPr>
            <w:tcW w:w="1298" w:type="dxa"/>
          </w:tcPr>
          <w:p>
            <w:pPr>
              <w:pStyle w:val="TableParagraph"/>
              <w:rPr>
                <w:sz w:val="22"/>
              </w:rPr>
            </w:pPr>
          </w:p>
        </w:tc>
        <w:tc>
          <w:tcPr>
            <w:tcW w:w="1296" w:type="dxa"/>
          </w:tcPr>
          <w:p>
            <w:pPr>
              <w:pStyle w:val="TableParagraph"/>
              <w:rPr>
                <w:sz w:val="22"/>
              </w:rPr>
            </w:pPr>
          </w:p>
        </w:tc>
        <w:tc>
          <w:tcPr>
            <w:tcW w:w="1298" w:type="dxa"/>
          </w:tcPr>
          <w:p>
            <w:pPr>
              <w:pStyle w:val="TableParagraph"/>
              <w:rPr>
                <w:sz w:val="22"/>
              </w:rPr>
            </w:pPr>
          </w:p>
        </w:tc>
        <w:tc>
          <w:tcPr>
            <w:tcW w:w="1299" w:type="dxa"/>
          </w:tcPr>
          <w:p>
            <w:pPr>
              <w:pStyle w:val="TableParagraph"/>
              <w:rPr>
                <w:sz w:val="22"/>
              </w:rPr>
            </w:pPr>
          </w:p>
        </w:tc>
      </w:tr>
      <w:tr>
        <w:trPr>
          <w:trHeight w:val="505" w:hRule="atLeast"/>
        </w:trPr>
        <w:tc>
          <w:tcPr>
            <w:tcW w:w="2383" w:type="dxa"/>
          </w:tcPr>
          <w:p>
            <w:pPr>
              <w:pStyle w:val="TableParagraph"/>
              <w:spacing w:line="251" w:lineRule="exact"/>
              <w:ind w:left="107"/>
              <w:rPr>
                <w:b/>
                <w:sz w:val="22"/>
              </w:rPr>
            </w:pPr>
            <w:r>
              <w:rPr>
                <w:b/>
                <w:spacing w:val="-2"/>
                <w:sz w:val="22"/>
              </w:rPr>
              <w:t>Spring</w:t>
            </w:r>
          </w:p>
        </w:tc>
        <w:tc>
          <w:tcPr>
            <w:tcW w:w="1301" w:type="dxa"/>
          </w:tcPr>
          <w:p>
            <w:pPr>
              <w:pStyle w:val="TableParagraph"/>
              <w:rPr>
                <w:sz w:val="22"/>
              </w:rPr>
            </w:pPr>
          </w:p>
        </w:tc>
        <w:tc>
          <w:tcPr>
            <w:tcW w:w="1298" w:type="dxa"/>
          </w:tcPr>
          <w:p>
            <w:pPr>
              <w:pStyle w:val="TableParagraph"/>
              <w:rPr>
                <w:sz w:val="22"/>
              </w:rPr>
            </w:pPr>
          </w:p>
        </w:tc>
        <w:tc>
          <w:tcPr>
            <w:tcW w:w="1296" w:type="dxa"/>
          </w:tcPr>
          <w:p>
            <w:pPr>
              <w:pStyle w:val="TableParagraph"/>
              <w:rPr>
                <w:sz w:val="22"/>
              </w:rPr>
            </w:pPr>
          </w:p>
        </w:tc>
        <w:tc>
          <w:tcPr>
            <w:tcW w:w="1298" w:type="dxa"/>
          </w:tcPr>
          <w:p>
            <w:pPr>
              <w:pStyle w:val="TableParagraph"/>
              <w:rPr>
                <w:sz w:val="22"/>
              </w:rPr>
            </w:pPr>
          </w:p>
        </w:tc>
        <w:tc>
          <w:tcPr>
            <w:tcW w:w="1299" w:type="dxa"/>
          </w:tcPr>
          <w:p>
            <w:pPr>
              <w:pStyle w:val="TableParagraph"/>
              <w:rPr>
                <w:sz w:val="22"/>
              </w:rPr>
            </w:pPr>
          </w:p>
        </w:tc>
      </w:tr>
      <w:tr>
        <w:trPr>
          <w:trHeight w:val="506" w:hRule="atLeast"/>
        </w:trPr>
        <w:tc>
          <w:tcPr>
            <w:tcW w:w="2383" w:type="dxa"/>
          </w:tcPr>
          <w:p>
            <w:pPr>
              <w:pStyle w:val="TableParagraph"/>
              <w:spacing w:line="251" w:lineRule="exact"/>
              <w:ind w:left="107"/>
              <w:rPr>
                <w:b/>
                <w:sz w:val="22"/>
              </w:rPr>
            </w:pPr>
            <w:r>
              <w:rPr>
                <w:b/>
                <w:spacing w:val="-2"/>
                <w:sz w:val="22"/>
              </w:rPr>
              <w:t>Summer</w:t>
            </w:r>
          </w:p>
        </w:tc>
        <w:tc>
          <w:tcPr>
            <w:tcW w:w="1301" w:type="dxa"/>
          </w:tcPr>
          <w:p>
            <w:pPr>
              <w:pStyle w:val="TableParagraph"/>
              <w:rPr>
                <w:sz w:val="22"/>
              </w:rPr>
            </w:pPr>
          </w:p>
        </w:tc>
        <w:tc>
          <w:tcPr>
            <w:tcW w:w="1298" w:type="dxa"/>
          </w:tcPr>
          <w:p>
            <w:pPr>
              <w:pStyle w:val="TableParagraph"/>
              <w:rPr>
                <w:sz w:val="22"/>
              </w:rPr>
            </w:pPr>
          </w:p>
        </w:tc>
        <w:tc>
          <w:tcPr>
            <w:tcW w:w="1296" w:type="dxa"/>
          </w:tcPr>
          <w:p>
            <w:pPr>
              <w:pStyle w:val="TableParagraph"/>
              <w:rPr>
                <w:sz w:val="22"/>
              </w:rPr>
            </w:pPr>
          </w:p>
        </w:tc>
        <w:tc>
          <w:tcPr>
            <w:tcW w:w="1298" w:type="dxa"/>
          </w:tcPr>
          <w:p>
            <w:pPr>
              <w:pStyle w:val="TableParagraph"/>
              <w:rPr>
                <w:sz w:val="22"/>
              </w:rPr>
            </w:pPr>
          </w:p>
        </w:tc>
        <w:tc>
          <w:tcPr>
            <w:tcW w:w="1299" w:type="dxa"/>
          </w:tcPr>
          <w:p>
            <w:pPr>
              <w:pStyle w:val="TableParagraph"/>
              <w:rPr>
                <w:sz w:val="22"/>
              </w:rPr>
            </w:pPr>
          </w:p>
        </w:tc>
      </w:tr>
      <w:tr>
        <w:trPr>
          <w:trHeight w:val="506" w:hRule="atLeast"/>
        </w:trPr>
        <w:tc>
          <w:tcPr>
            <w:tcW w:w="2383" w:type="dxa"/>
          </w:tcPr>
          <w:p>
            <w:pPr>
              <w:pStyle w:val="TableParagraph"/>
              <w:spacing w:line="251" w:lineRule="exact"/>
              <w:ind w:left="107"/>
              <w:rPr>
                <w:b/>
                <w:sz w:val="22"/>
              </w:rPr>
            </w:pPr>
            <w:r>
              <w:rPr>
                <w:b/>
                <w:spacing w:val="-2"/>
                <w:sz w:val="22"/>
              </w:rPr>
              <w:t>May-</w:t>
            </w:r>
            <w:r>
              <w:rPr>
                <w:b/>
                <w:spacing w:val="-4"/>
                <w:sz w:val="22"/>
              </w:rPr>
              <w:t>Mini</w:t>
            </w:r>
          </w:p>
        </w:tc>
        <w:tc>
          <w:tcPr>
            <w:tcW w:w="1301" w:type="dxa"/>
          </w:tcPr>
          <w:p>
            <w:pPr>
              <w:pStyle w:val="TableParagraph"/>
              <w:rPr>
                <w:sz w:val="22"/>
              </w:rPr>
            </w:pPr>
          </w:p>
        </w:tc>
        <w:tc>
          <w:tcPr>
            <w:tcW w:w="1298" w:type="dxa"/>
          </w:tcPr>
          <w:p>
            <w:pPr>
              <w:pStyle w:val="TableParagraph"/>
              <w:rPr>
                <w:sz w:val="22"/>
              </w:rPr>
            </w:pPr>
          </w:p>
        </w:tc>
        <w:tc>
          <w:tcPr>
            <w:tcW w:w="1296" w:type="dxa"/>
          </w:tcPr>
          <w:p>
            <w:pPr>
              <w:pStyle w:val="TableParagraph"/>
              <w:rPr>
                <w:sz w:val="22"/>
              </w:rPr>
            </w:pPr>
          </w:p>
        </w:tc>
        <w:tc>
          <w:tcPr>
            <w:tcW w:w="1298" w:type="dxa"/>
          </w:tcPr>
          <w:p>
            <w:pPr>
              <w:pStyle w:val="TableParagraph"/>
              <w:rPr>
                <w:sz w:val="22"/>
              </w:rPr>
            </w:pPr>
          </w:p>
        </w:tc>
        <w:tc>
          <w:tcPr>
            <w:tcW w:w="1299" w:type="dxa"/>
          </w:tcPr>
          <w:p>
            <w:pPr>
              <w:pStyle w:val="TableParagraph"/>
              <w:rPr>
                <w:sz w:val="22"/>
              </w:rPr>
            </w:pPr>
          </w:p>
        </w:tc>
      </w:tr>
    </w:tbl>
    <w:p>
      <w:pPr>
        <w:pStyle w:val="BodyText"/>
        <w:rPr>
          <w:b/>
          <w:i/>
          <w:sz w:val="26"/>
        </w:rPr>
      </w:pPr>
    </w:p>
    <w:p>
      <w:pPr>
        <w:pStyle w:val="Heading1"/>
        <w:spacing w:line="264" w:lineRule="exact" w:before="232"/>
      </w:pPr>
      <w:r>
        <w:rPr/>
        <w:t>Table</w:t>
      </w:r>
      <w:r>
        <w:rPr>
          <w:spacing w:val="-2"/>
        </w:rPr>
        <w:t> </w:t>
      </w:r>
      <w:r>
        <w:rPr/>
        <w:t>B.</w:t>
      </w:r>
      <w:r>
        <w:rPr>
          <w:spacing w:val="54"/>
        </w:rPr>
        <w:t> </w:t>
      </w:r>
      <w:r>
        <w:rPr/>
        <w:t>Average</w:t>
      </w:r>
      <w:r>
        <w:rPr>
          <w:spacing w:val="-2"/>
        </w:rPr>
        <w:t> </w:t>
      </w:r>
      <w:r>
        <w:rPr/>
        <w:t>Class</w:t>
      </w:r>
      <w:r>
        <w:rPr>
          <w:spacing w:val="-3"/>
        </w:rPr>
        <w:t> </w:t>
      </w:r>
      <w:r>
        <w:rPr>
          <w:spacing w:val="-4"/>
        </w:rPr>
        <w:t>Size:</w:t>
      </w:r>
    </w:p>
    <w:p>
      <w:pPr>
        <w:spacing w:before="0"/>
        <w:ind w:left="144" w:right="220" w:firstLine="0"/>
        <w:jc w:val="left"/>
        <w:rPr>
          <w:b/>
          <w:i/>
          <w:sz w:val="23"/>
        </w:rPr>
      </w:pPr>
      <w:r>
        <w:rPr>
          <w:b/>
          <w:i/>
          <w:color w:val="006FC0"/>
          <w:sz w:val="23"/>
        </w:rPr>
        <w:t>Note:</w:t>
      </w:r>
      <w:r>
        <w:rPr>
          <w:b/>
          <w:i/>
          <w:color w:val="006FC0"/>
          <w:spacing w:val="-2"/>
          <w:sz w:val="23"/>
        </w:rPr>
        <w:t> </w:t>
      </w:r>
      <w:r>
        <w:rPr>
          <w:b/>
          <w:i/>
          <w:color w:val="006FC0"/>
          <w:sz w:val="23"/>
        </w:rPr>
        <w:t>This</w:t>
      </w:r>
      <w:r>
        <w:rPr>
          <w:b/>
          <w:i/>
          <w:color w:val="006FC0"/>
          <w:spacing w:val="-3"/>
          <w:sz w:val="23"/>
        </w:rPr>
        <w:t> </w:t>
      </w:r>
      <w:r>
        <w:rPr>
          <w:b/>
          <w:i/>
          <w:color w:val="006FC0"/>
          <w:sz w:val="23"/>
        </w:rPr>
        <w:t>includes</w:t>
      </w:r>
      <w:r>
        <w:rPr>
          <w:b/>
          <w:i/>
          <w:color w:val="006FC0"/>
          <w:spacing w:val="-3"/>
          <w:sz w:val="23"/>
        </w:rPr>
        <w:t> </w:t>
      </w:r>
      <w:r>
        <w:rPr>
          <w:b/>
          <w:i/>
          <w:color w:val="006FC0"/>
          <w:sz w:val="23"/>
        </w:rPr>
        <w:t>all</w:t>
      </w:r>
      <w:r>
        <w:rPr>
          <w:b/>
          <w:i/>
          <w:color w:val="006FC0"/>
          <w:spacing w:val="-2"/>
          <w:sz w:val="23"/>
        </w:rPr>
        <w:t> </w:t>
      </w:r>
      <w:r>
        <w:rPr>
          <w:b/>
          <w:i/>
          <w:color w:val="006FC0"/>
          <w:sz w:val="23"/>
        </w:rPr>
        <w:t>students</w:t>
      </w:r>
      <w:r>
        <w:rPr>
          <w:b/>
          <w:i/>
          <w:color w:val="006FC0"/>
          <w:spacing w:val="-3"/>
          <w:sz w:val="23"/>
        </w:rPr>
        <w:t> </w:t>
      </w:r>
      <w:r>
        <w:rPr>
          <w:b/>
          <w:i/>
          <w:color w:val="006FC0"/>
          <w:sz w:val="23"/>
        </w:rPr>
        <w:t>enrolled</w:t>
      </w:r>
      <w:r>
        <w:rPr>
          <w:b/>
          <w:i/>
          <w:color w:val="006FC0"/>
          <w:spacing w:val="-5"/>
          <w:sz w:val="23"/>
        </w:rPr>
        <w:t> </w:t>
      </w:r>
      <w:r>
        <w:rPr>
          <w:b/>
          <w:i/>
          <w:color w:val="006FC0"/>
          <w:sz w:val="23"/>
        </w:rPr>
        <w:t>in</w:t>
      </w:r>
      <w:r>
        <w:rPr>
          <w:b/>
          <w:i/>
          <w:color w:val="006FC0"/>
          <w:spacing w:val="-3"/>
          <w:sz w:val="23"/>
        </w:rPr>
        <w:t> </w:t>
      </w:r>
      <w:r>
        <w:rPr>
          <w:b/>
          <w:i/>
          <w:color w:val="006FC0"/>
          <w:sz w:val="23"/>
        </w:rPr>
        <w:t>courses</w:t>
      </w:r>
      <w:r>
        <w:rPr>
          <w:b/>
          <w:i/>
          <w:color w:val="006FC0"/>
          <w:spacing w:val="-3"/>
          <w:sz w:val="23"/>
        </w:rPr>
        <w:t> </w:t>
      </w:r>
      <w:r>
        <w:rPr>
          <w:b/>
          <w:i/>
          <w:color w:val="006FC0"/>
          <w:sz w:val="23"/>
        </w:rPr>
        <w:t>offered</w:t>
      </w:r>
      <w:r>
        <w:rPr>
          <w:b/>
          <w:i/>
          <w:color w:val="006FC0"/>
          <w:spacing w:val="-2"/>
          <w:sz w:val="23"/>
        </w:rPr>
        <w:t> </w:t>
      </w:r>
      <w:r>
        <w:rPr>
          <w:b/>
          <w:i/>
          <w:color w:val="006FC0"/>
          <w:sz w:val="23"/>
        </w:rPr>
        <w:t>by</w:t>
      </w:r>
      <w:r>
        <w:rPr>
          <w:b/>
          <w:i/>
          <w:color w:val="006FC0"/>
          <w:spacing w:val="-4"/>
          <w:sz w:val="23"/>
        </w:rPr>
        <w:t> </w:t>
      </w:r>
      <w:r>
        <w:rPr>
          <w:b/>
          <w:i/>
          <w:color w:val="006FC0"/>
          <w:sz w:val="23"/>
        </w:rPr>
        <w:t>the</w:t>
      </w:r>
      <w:r>
        <w:rPr>
          <w:b/>
          <w:i/>
          <w:color w:val="006FC0"/>
          <w:spacing w:val="-2"/>
          <w:sz w:val="23"/>
        </w:rPr>
        <w:t> </w:t>
      </w:r>
      <w:r>
        <w:rPr>
          <w:b/>
          <w:i/>
          <w:color w:val="006FC0"/>
          <w:sz w:val="23"/>
        </w:rPr>
        <w:t>program</w:t>
      </w:r>
      <w:r>
        <w:rPr>
          <w:b/>
          <w:i/>
          <w:color w:val="006FC0"/>
          <w:spacing w:val="-4"/>
          <w:sz w:val="23"/>
        </w:rPr>
        <w:t> </w:t>
      </w:r>
      <w:r>
        <w:rPr>
          <w:b/>
          <w:i/>
          <w:color w:val="006FC0"/>
          <w:sz w:val="23"/>
        </w:rPr>
        <w:t>of</w:t>
      </w:r>
      <w:r>
        <w:rPr>
          <w:b/>
          <w:i/>
          <w:color w:val="006FC0"/>
          <w:spacing w:val="-2"/>
          <w:sz w:val="23"/>
        </w:rPr>
        <w:t> </w:t>
      </w:r>
      <w:r>
        <w:rPr>
          <w:b/>
          <w:i/>
          <w:color w:val="006FC0"/>
          <w:sz w:val="23"/>
        </w:rPr>
        <w:t>review</w:t>
      </w:r>
      <w:r>
        <w:rPr>
          <w:b/>
          <w:i/>
          <w:color w:val="006FC0"/>
          <w:spacing w:val="-2"/>
          <w:sz w:val="23"/>
        </w:rPr>
        <w:t> </w:t>
      </w:r>
      <w:r>
        <w:rPr>
          <w:b/>
          <w:i/>
          <w:color w:val="006FC0"/>
          <w:sz w:val="23"/>
        </w:rPr>
        <w:t>by</w:t>
      </w:r>
      <w:r>
        <w:rPr>
          <w:b/>
          <w:i/>
          <w:color w:val="006FC0"/>
          <w:spacing w:val="-4"/>
          <w:sz w:val="23"/>
        </w:rPr>
        <w:t> </w:t>
      </w:r>
      <w:r>
        <w:rPr>
          <w:b/>
          <w:i/>
          <w:color w:val="006FC0"/>
          <w:sz w:val="23"/>
        </w:rPr>
        <w:t>the</w:t>
      </w:r>
      <w:r>
        <w:rPr>
          <w:b/>
          <w:i/>
          <w:color w:val="006FC0"/>
          <w:spacing w:val="-2"/>
          <w:sz w:val="23"/>
        </w:rPr>
        <w:t> </w:t>
      </w:r>
      <w:r>
        <w:rPr>
          <w:b/>
          <w:i/>
          <w:color w:val="006FC0"/>
          <w:sz w:val="23"/>
        </w:rPr>
        <w:t>respective</w:t>
      </w:r>
      <w:r>
        <w:rPr>
          <w:b/>
          <w:i/>
          <w:color w:val="006FC0"/>
          <w:spacing w:val="-2"/>
          <w:sz w:val="23"/>
        </w:rPr>
        <w:t> </w:t>
      </w:r>
      <w:r>
        <w:rPr>
          <w:b/>
          <w:i/>
          <w:color w:val="006FC0"/>
          <w:sz w:val="23"/>
        </w:rPr>
        <w:t>level</w:t>
      </w:r>
      <w:r>
        <w:rPr>
          <w:b/>
          <w:i/>
          <w:color w:val="006FC0"/>
          <w:sz w:val="23"/>
        </w:rPr>
        <w:t> of the course. Lower Division=Freshmen and Sophomore courses, Upper Division=Junior and Senior </w:t>
      </w:r>
      <w:r>
        <w:rPr>
          <w:b/>
          <w:i/>
          <w:color w:val="006FC0"/>
          <w:spacing w:val="-2"/>
          <w:sz w:val="23"/>
        </w:rPr>
        <w:t>courses.</w:t>
      </w:r>
    </w:p>
    <w:p>
      <w:pPr>
        <w:pStyle w:val="BodyText"/>
        <w:spacing w:before="1" w:after="1"/>
        <w:rPr>
          <w:b/>
          <w:i/>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87"/>
        <w:gridCol w:w="1399"/>
        <w:gridCol w:w="1140"/>
        <w:gridCol w:w="1125"/>
        <w:gridCol w:w="1204"/>
        <w:gridCol w:w="1346"/>
      </w:tblGrid>
      <w:tr>
        <w:trPr>
          <w:trHeight w:val="251" w:hRule="atLeast"/>
        </w:trPr>
        <w:tc>
          <w:tcPr>
            <w:tcW w:w="2787" w:type="dxa"/>
            <w:shd w:val="clear" w:color="auto" w:fill="D9D9D9"/>
          </w:tcPr>
          <w:p>
            <w:pPr>
              <w:pStyle w:val="TableParagraph"/>
              <w:spacing w:line="232" w:lineRule="exact"/>
              <w:ind w:left="107"/>
              <w:rPr>
                <w:b/>
                <w:sz w:val="22"/>
              </w:rPr>
            </w:pPr>
            <w:r>
              <w:rPr>
                <w:b/>
                <w:spacing w:val="-4"/>
                <w:sz w:val="22"/>
              </w:rPr>
              <w:t>Fall</w:t>
            </w:r>
          </w:p>
        </w:tc>
        <w:tc>
          <w:tcPr>
            <w:tcW w:w="1399" w:type="dxa"/>
            <w:shd w:val="clear" w:color="auto" w:fill="D9D9D9"/>
          </w:tcPr>
          <w:p>
            <w:pPr>
              <w:pStyle w:val="TableParagraph"/>
              <w:spacing w:line="232" w:lineRule="exact"/>
              <w:ind w:left="105"/>
              <w:rPr>
                <w:b/>
                <w:sz w:val="22"/>
              </w:rPr>
            </w:pPr>
            <w:r>
              <w:rPr>
                <w:b/>
                <w:spacing w:val="-4"/>
                <w:sz w:val="22"/>
              </w:rPr>
              <w:t>2018</w:t>
            </w:r>
          </w:p>
        </w:tc>
        <w:tc>
          <w:tcPr>
            <w:tcW w:w="1140" w:type="dxa"/>
            <w:shd w:val="clear" w:color="auto" w:fill="D9D9D9"/>
          </w:tcPr>
          <w:p>
            <w:pPr>
              <w:pStyle w:val="TableParagraph"/>
              <w:spacing w:line="232" w:lineRule="exact"/>
              <w:ind w:left="107"/>
              <w:rPr>
                <w:b/>
                <w:sz w:val="22"/>
              </w:rPr>
            </w:pPr>
            <w:r>
              <w:rPr>
                <w:b/>
                <w:spacing w:val="-4"/>
                <w:sz w:val="22"/>
              </w:rPr>
              <w:t>2019</w:t>
            </w:r>
          </w:p>
        </w:tc>
        <w:tc>
          <w:tcPr>
            <w:tcW w:w="1125" w:type="dxa"/>
            <w:shd w:val="clear" w:color="auto" w:fill="D9D9D9"/>
          </w:tcPr>
          <w:p>
            <w:pPr>
              <w:pStyle w:val="TableParagraph"/>
              <w:spacing w:line="232" w:lineRule="exact"/>
              <w:ind w:left="108"/>
              <w:rPr>
                <w:b/>
                <w:sz w:val="22"/>
              </w:rPr>
            </w:pPr>
            <w:r>
              <w:rPr>
                <w:b/>
                <w:spacing w:val="-4"/>
                <w:sz w:val="22"/>
              </w:rPr>
              <w:t>2020</w:t>
            </w:r>
          </w:p>
        </w:tc>
        <w:tc>
          <w:tcPr>
            <w:tcW w:w="1204" w:type="dxa"/>
            <w:shd w:val="clear" w:color="auto" w:fill="D9D9D9"/>
          </w:tcPr>
          <w:p>
            <w:pPr>
              <w:pStyle w:val="TableParagraph"/>
              <w:spacing w:line="232" w:lineRule="exact"/>
              <w:ind w:left="108"/>
              <w:rPr>
                <w:b/>
                <w:sz w:val="22"/>
              </w:rPr>
            </w:pPr>
            <w:r>
              <w:rPr>
                <w:b/>
                <w:spacing w:val="-4"/>
                <w:sz w:val="22"/>
              </w:rPr>
              <w:t>2021</w:t>
            </w:r>
          </w:p>
        </w:tc>
        <w:tc>
          <w:tcPr>
            <w:tcW w:w="1346" w:type="dxa"/>
            <w:shd w:val="clear" w:color="auto" w:fill="D9D9D9"/>
          </w:tcPr>
          <w:p>
            <w:pPr>
              <w:pStyle w:val="TableParagraph"/>
              <w:spacing w:line="232" w:lineRule="exact"/>
              <w:ind w:left="109"/>
              <w:rPr>
                <w:b/>
                <w:sz w:val="22"/>
              </w:rPr>
            </w:pPr>
            <w:r>
              <w:rPr>
                <w:b/>
                <w:spacing w:val="-4"/>
                <w:sz w:val="22"/>
              </w:rPr>
              <w:t>2022</w:t>
            </w:r>
          </w:p>
        </w:tc>
      </w:tr>
      <w:tr>
        <w:trPr>
          <w:trHeight w:val="506" w:hRule="atLeast"/>
        </w:trPr>
        <w:tc>
          <w:tcPr>
            <w:tcW w:w="2787" w:type="dxa"/>
          </w:tcPr>
          <w:p>
            <w:pPr>
              <w:pStyle w:val="TableParagraph"/>
              <w:spacing w:line="263" w:lineRule="exact"/>
              <w:ind w:left="107"/>
              <w:rPr>
                <w:b/>
                <w:sz w:val="23"/>
              </w:rPr>
            </w:pPr>
            <w:r>
              <w:rPr>
                <w:b/>
                <w:sz w:val="23"/>
              </w:rPr>
              <w:t>Lower</w:t>
            </w:r>
            <w:r>
              <w:rPr>
                <w:b/>
                <w:spacing w:val="-3"/>
                <w:sz w:val="23"/>
              </w:rPr>
              <w:t> </w:t>
            </w:r>
            <w:r>
              <w:rPr>
                <w:b/>
                <w:spacing w:val="-2"/>
                <w:sz w:val="23"/>
              </w:rPr>
              <w:t>Division</w:t>
            </w:r>
          </w:p>
        </w:tc>
        <w:tc>
          <w:tcPr>
            <w:tcW w:w="1399" w:type="dxa"/>
          </w:tcPr>
          <w:p>
            <w:pPr>
              <w:pStyle w:val="TableParagraph"/>
              <w:rPr>
                <w:sz w:val="22"/>
              </w:rPr>
            </w:pPr>
          </w:p>
        </w:tc>
        <w:tc>
          <w:tcPr>
            <w:tcW w:w="1140" w:type="dxa"/>
          </w:tcPr>
          <w:p>
            <w:pPr>
              <w:pStyle w:val="TableParagraph"/>
              <w:rPr>
                <w:sz w:val="22"/>
              </w:rPr>
            </w:pPr>
          </w:p>
        </w:tc>
        <w:tc>
          <w:tcPr>
            <w:tcW w:w="1125" w:type="dxa"/>
          </w:tcPr>
          <w:p>
            <w:pPr>
              <w:pStyle w:val="TableParagraph"/>
              <w:rPr>
                <w:sz w:val="22"/>
              </w:rPr>
            </w:pPr>
          </w:p>
        </w:tc>
        <w:tc>
          <w:tcPr>
            <w:tcW w:w="1204" w:type="dxa"/>
          </w:tcPr>
          <w:p>
            <w:pPr>
              <w:pStyle w:val="TableParagraph"/>
              <w:rPr>
                <w:sz w:val="22"/>
              </w:rPr>
            </w:pPr>
          </w:p>
        </w:tc>
        <w:tc>
          <w:tcPr>
            <w:tcW w:w="1346" w:type="dxa"/>
          </w:tcPr>
          <w:p>
            <w:pPr>
              <w:pStyle w:val="TableParagraph"/>
              <w:rPr>
                <w:sz w:val="22"/>
              </w:rPr>
            </w:pPr>
          </w:p>
        </w:tc>
      </w:tr>
      <w:tr>
        <w:trPr>
          <w:trHeight w:val="503" w:hRule="atLeast"/>
        </w:trPr>
        <w:tc>
          <w:tcPr>
            <w:tcW w:w="2787" w:type="dxa"/>
          </w:tcPr>
          <w:p>
            <w:pPr>
              <w:pStyle w:val="TableParagraph"/>
              <w:spacing w:line="263" w:lineRule="exact"/>
              <w:ind w:left="107"/>
              <w:rPr>
                <w:b/>
                <w:sz w:val="23"/>
              </w:rPr>
            </w:pPr>
            <w:r>
              <w:rPr>
                <w:b/>
                <w:sz w:val="23"/>
              </w:rPr>
              <w:t>Upper</w:t>
            </w:r>
            <w:r>
              <w:rPr>
                <w:b/>
                <w:spacing w:val="-5"/>
                <w:sz w:val="23"/>
              </w:rPr>
              <w:t> </w:t>
            </w:r>
            <w:r>
              <w:rPr>
                <w:b/>
                <w:spacing w:val="-2"/>
                <w:sz w:val="23"/>
              </w:rPr>
              <w:t>Division</w:t>
            </w:r>
          </w:p>
        </w:tc>
        <w:tc>
          <w:tcPr>
            <w:tcW w:w="1399" w:type="dxa"/>
          </w:tcPr>
          <w:p>
            <w:pPr>
              <w:pStyle w:val="TableParagraph"/>
              <w:rPr>
                <w:sz w:val="22"/>
              </w:rPr>
            </w:pPr>
          </w:p>
        </w:tc>
        <w:tc>
          <w:tcPr>
            <w:tcW w:w="1140" w:type="dxa"/>
          </w:tcPr>
          <w:p>
            <w:pPr>
              <w:pStyle w:val="TableParagraph"/>
              <w:rPr>
                <w:sz w:val="22"/>
              </w:rPr>
            </w:pPr>
          </w:p>
        </w:tc>
        <w:tc>
          <w:tcPr>
            <w:tcW w:w="1125" w:type="dxa"/>
          </w:tcPr>
          <w:p>
            <w:pPr>
              <w:pStyle w:val="TableParagraph"/>
              <w:rPr>
                <w:sz w:val="22"/>
              </w:rPr>
            </w:pPr>
          </w:p>
        </w:tc>
        <w:tc>
          <w:tcPr>
            <w:tcW w:w="1204" w:type="dxa"/>
          </w:tcPr>
          <w:p>
            <w:pPr>
              <w:pStyle w:val="TableParagraph"/>
              <w:rPr>
                <w:sz w:val="22"/>
              </w:rPr>
            </w:pPr>
          </w:p>
        </w:tc>
        <w:tc>
          <w:tcPr>
            <w:tcW w:w="1346" w:type="dxa"/>
          </w:tcPr>
          <w:p>
            <w:pPr>
              <w:pStyle w:val="TableParagraph"/>
              <w:rPr>
                <w:sz w:val="22"/>
              </w:rPr>
            </w:pPr>
          </w:p>
        </w:tc>
      </w:tr>
    </w:tbl>
    <w:p>
      <w:pPr>
        <w:pStyle w:val="Heading1"/>
        <w:tabs>
          <w:tab w:pos="4544" w:val="left" w:leader="none"/>
          <w:tab w:pos="10487" w:val="left" w:leader="none"/>
        </w:tabs>
        <w:spacing w:line="520" w:lineRule="atLeast" w:before="11"/>
        <w:ind w:right="110" w:hanging="29"/>
      </w:pPr>
      <w:r>
        <w:rPr>
          <w:color w:val="FFFFFF"/>
          <w:shd w:fill="800000" w:color="auto" w:val="clear"/>
        </w:rPr>
        <w:tab/>
        <w:tab/>
        <w:t>Faculty Review</w:t>
        <w:tab/>
      </w:r>
      <w:r>
        <w:rPr>
          <w:color w:val="FFFFFF"/>
        </w:rPr>
        <w:t> </w:t>
      </w:r>
      <w:r>
        <w:rPr>
          <w:color w:val="000000"/>
        </w:rPr>
        <w:t>Table C.</w:t>
      </w:r>
      <w:r>
        <w:rPr>
          <w:color w:val="000000"/>
          <w:spacing w:val="40"/>
        </w:rPr>
        <w:t> </w:t>
      </w:r>
      <w:r>
        <w:rPr>
          <w:color w:val="000000"/>
        </w:rPr>
        <w:t>Number of ALL Faculty by Rank</w:t>
      </w:r>
    </w:p>
    <w:p>
      <w:pPr>
        <w:spacing w:before="7"/>
        <w:ind w:left="144" w:right="0" w:firstLine="0"/>
        <w:jc w:val="left"/>
        <w:rPr>
          <w:b/>
          <w:i/>
          <w:sz w:val="23"/>
        </w:rPr>
      </w:pPr>
      <w:r>
        <w:rPr>
          <w:b/>
          <w:i/>
          <w:color w:val="006FC0"/>
          <w:sz w:val="23"/>
        </w:rPr>
        <w:t>Note:</w:t>
      </w:r>
      <w:r>
        <w:rPr>
          <w:b/>
          <w:i/>
          <w:color w:val="006FC0"/>
          <w:spacing w:val="-2"/>
          <w:sz w:val="23"/>
        </w:rPr>
        <w:t> </w:t>
      </w:r>
      <w:r>
        <w:rPr>
          <w:b/>
          <w:i/>
          <w:color w:val="006FC0"/>
          <w:sz w:val="23"/>
        </w:rPr>
        <w:t>This</w:t>
      </w:r>
      <w:r>
        <w:rPr>
          <w:b/>
          <w:i/>
          <w:color w:val="006FC0"/>
          <w:spacing w:val="-2"/>
          <w:sz w:val="23"/>
        </w:rPr>
        <w:t> </w:t>
      </w:r>
      <w:r>
        <w:rPr>
          <w:b/>
          <w:i/>
          <w:color w:val="006FC0"/>
          <w:sz w:val="23"/>
        </w:rPr>
        <w:t>includes</w:t>
      </w:r>
      <w:r>
        <w:rPr>
          <w:b/>
          <w:i/>
          <w:color w:val="006FC0"/>
          <w:spacing w:val="-3"/>
          <w:sz w:val="23"/>
        </w:rPr>
        <w:t> </w:t>
      </w:r>
      <w:r>
        <w:rPr>
          <w:b/>
          <w:i/>
          <w:color w:val="006FC0"/>
          <w:sz w:val="23"/>
        </w:rPr>
        <w:t>all</w:t>
      </w:r>
      <w:r>
        <w:rPr>
          <w:b/>
          <w:i/>
          <w:color w:val="006FC0"/>
          <w:spacing w:val="-1"/>
          <w:sz w:val="23"/>
        </w:rPr>
        <w:t> </w:t>
      </w:r>
      <w:r>
        <w:rPr>
          <w:b/>
          <w:i/>
          <w:color w:val="006FC0"/>
          <w:sz w:val="23"/>
        </w:rPr>
        <w:t>faculty</w:t>
      </w:r>
      <w:r>
        <w:rPr>
          <w:b/>
          <w:i/>
          <w:color w:val="006FC0"/>
          <w:spacing w:val="-3"/>
          <w:sz w:val="23"/>
        </w:rPr>
        <w:t> </w:t>
      </w:r>
      <w:r>
        <w:rPr>
          <w:b/>
          <w:i/>
          <w:color w:val="006FC0"/>
          <w:sz w:val="23"/>
        </w:rPr>
        <w:t>in</w:t>
      </w:r>
      <w:r>
        <w:rPr>
          <w:b/>
          <w:i/>
          <w:color w:val="006FC0"/>
          <w:spacing w:val="-3"/>
          <w:sz w:val="23"/>
        </w:rPr>
        <w:t> </w:t>
      </w:r>
      <w:r>
        <w:rPr>
          <w:b/>
          <w:i/>
          <w:color w:val="006FC0"/>
          <w:sz w:val="23"/>
        </w:rPr>
        <w:t>the</w:t>
      </w:r>
      <w:r>
        <w:rPr>
          <w:b/>
          <w:i/>
          <w:color w:val="006FC0"/>
          <w:spacing w:val="-1"/>
          <w:sz w:val="23"/>
        </w:rPr>
        <w:t> </w:t>
      </w:r>
      <w:r>
        <w:rPr>
          <w:b/>
          <w:i/>
          <w:color w:val="006FC0"/>
          <w:sz w:val="23"/>
        </w:rPr>
        <w:t>program</w:t>
      </w:r>
      <w:r>
        <w:rPr>
          <w:b/>
          <w:i/>
          <w:color w:val="006FC0"/>
          <w:spacing w:val="-1"/>
          <w:sz w:val="23"/>
        </w:rPr>
        <w:t> </w:t>
      </w:r>
      <w:r>
        <w:rPr>
          <w:b/>
          <w:i/>
          <w:color w:val="006FC0"/>
          <w:sz w:val="23"/>
        </w:rPr>
        <w:t>of</w:t>
      </w:r>
      <w:r>
        <w:rPr>
          <w:b/>
          <w:i/>
          <w:color w:val="006FC0"/>
          <w:spacing w:val="-5"/>
          <w:sz w:val="23"/>
        </w:rPr>
        <w:t> </w:t>
      </w:r>
      <w:r>
        <w:rPr>
          <w:b/>
          <w:i/>
          <w:color w:val="006FC0"/>
          <w:sz w:val="23"/>
        </w:rPr>
        <w:t>review,</w:t>
      </w:r>
      <w:r>
        <w:rPr>
          <w:b/>
          <w:i/>
          <w:color w:val="006FC0"/>
          <w:spacing w:val="-4"/>
          <w:sz w:val="23"/>
        </w:rPr>
        <w:t> </w:t>
      </w:r>
      <w:r>
        <w:rPr>
          <w:b/>
          <w:i/>
          <w:color w:val="006FC0"/>
          <w:sz w:val="23"/>
        </w:rPr>
        <w:t>part-time</w:t>
      </w:r>
      <w:r>
        <w:rPr>
          <w:b/>
          <w:i/>
          <w:color w:val="006FC0"/>
          <w:spacing w:val="-3"/>
          <w:sz w:val="23"/>
        </w:rPr>
        <w:t> </w:t>
      </w:r>
      <w:r>
        <w:rPr>
          <w:b/>
          <w:i/>
          <w:color w:val="006FC0"/>
          <w:sz w:val="23"/>
        </w:rPr>
        <w:t>and</w:t>
      </w:r>
      <w:r>
        <w:rPr>
          <w:b/>
          <w:i/>
          <w:color w:val="006FC0"/>
          <w:spacing w:val="-1"/>
          <w:sz w:val="23"/>
        </w:rPr>
        <w:t> </w:t>
      </w:r>
      <w:r>
        <w:rPr>
          <w:b/>
          <w:i/>
          <w:color w:val="006FC0"/>
          <w:sz w:val="23"/>
        </w:rPr>
        <w:t>full-</w:t>
      </w:r>
      <w:r>
        <w:rPr>
          <w:b/>
          <w:i/>
          <w:color w:val="006FC0"/>
          <w:spacing w:val="-2"/>
          <w:sz w:val="23"/>
        </w:rPr>
        <w:t>time.</w:t>
      </w:r>
    </w:p>
    <w:p>
      <w:pPr>
        <w:pStyle w:val="BodyText"/>
        <w:spacing w:before="1"/>
        <w:rPr>
          <w:b/>
          <w:i/>
          <w:sz w:val="24"/>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89"/>
        <w:gridCol w:w="1293"/>
        <w:gridCol w:w="1229"/>
        <w:gridCol w:w="1077"/>
        <w:gridCol w:w="1257"/>
        <w:gridCol w:w="1380"/>
      </w:tblGrid>
      <w:tr>
        <w:trPr>
          <w:trHeight w:val="505" w:hRule="atLeast"/>
        </w:trPr>
        <w:tc>
          <w:tcPr>
            <w:tcW w:w="2789" w:type="dxa"/>
            <w:shd w:val="clear" w:color="auto" w:fill="D9D9D9"/>
          </w:tcPr>
          <w:p>
            <w:pPr>
              <w:pStyle w:val="TableParagraph"/>
              <w:spacing w:before="1"/>
              <w:ind w:left="107"/>
              <w:rPr>
                <w:b/>
                <w:sz w:val="22"/>
              </w:rPr>
            </w:pPr>
            <w:r>
              <w:rPr>
                <w:b/>
                <w:spacing w:val="-4"/>
                <w:sz w:val="22"/>
              </w:rPr>
              <w:t>Fall</w:t>
            </w:r>
          </w:p>
        </w:tc>
        <w:tc>
          <w:tcPr>
            <w:tcW w:w="1293" w:type="dxa"/>
            <w:shd w:val="clear" w:color="auto" w:fill="D9D9D9"/>
          </w:tcPr>
          <w:p>
            <w:pPr>
              <w:pStyle w:val="TableParagraph"/>
              <w:spacing w:before="1"/>
              <w:ind w:left="105"/>
              <w:rPr>
                <w:b/>
                <w:sz w:val="22"/>
              </w:rPr>
            </w:pPr>
            <w:r>
              <w:rPr>
                <w:b/>
                <w:spacing w:val="-4"/>
                <w:sz w:val="22"/>
              </w:rPr>
              <w:t>2018</w:t>
            </w:r>
          </w:p>
        </w:tc>
        <w:tc>
          <w:tcPr>
            <w:tcW w:w="1229" w:type="dxa"/>
            <w:shd w:val="clear" w:color="auto" w:fill="D9D9D9"/>
          </w:tcPr>
          <w:p>
            <w:pPr>
              <w:pStyle w:val="TableParagraph"/>
              <w:spacing w:before="1"/>
              <w:ind w:left="106"/>
              <w:rPr>
                <w:b/>
                <w:sz w:val="22"/>
              </w:rPr>
            </w:pPr>
            <w:r>
              <w:rPr>
                <w:b/>
                <w:spacing w:val="-4"/>
                <w:sz w:val="22"/>
              </w:rPr>
              <w:t>2019</w:t>
            </w:r>
          </w:p>
        </w:tc>
        <w:tc>
          <w:tcPr>
            <w:tcW w:w="1077" w:type="dxa"/>
            <w:shd w:val="clear" w:color="auto" w:fill="D9D9D9"/>
          </w:tcPr>
          <w:p>
            <w:pPr>
              <w:pStyle w:val="TableParagraph"/>
              <w:spacing w:before="1"/>
              <w:ind w:left="106"/>
              <w:rPr>
                <w:b/>
                <w:sz w:val="22"/>
              </w:rPr>
            </w:pPr>
            <w:r>
              <w:rPr>
                <w:b/>
                <w:spacing w:val="-4"/>
                <w:sz w:val="22"/>
              </w:rPr>
              <w:t>2020</w:t>
            </w:r>
          </w:p>
        </w:tc>
        <w:tc>
          <w:tcPr>
            <w:tcW w:w="1257" w:type="dxa"/>
            <w:shd w:val="clear" w:color="auto" w:fill="D9D9D9"/>
          </w:tcPr>
          <w:p>
            <w:pPr>
              <w:pStyle w:val="TableParagraph"/>
              <w:spacing w:before="1"/>
              <w:ind w:left="107"/>
              <w:rPr>
                <w:b/>
                <w:sz w:val="22"/>
              </w:rPr>
            </w:pPr>
            <w:r>
              <w:rPr>
                <w:b/>
                <w:spacing w:val="-4"/>
                <w:sz w:val="22"/>
              </w:rPr>
              <w:t>2021</w:t>
            </w:r>
          </w:p>
        </w:tc>
        <w:tc>
          <w:tcPr>
            <w:tcW w:w="1380" w:type="dxa"/>
            <w:shd w:val="clear" w:color="auto" w:fill="D9D9D9"/>
          </w:tcPr>
          <w:p>
            <w:pPr>
              <w:pStyle w:val="TableParagraph"/>
              <w:spacing w:before="1"/>
              <w:ind w:left="107"/>
              <w:rPr>
                <w:b/>
                <w:sz w:val="22"/>
              </w:rPr>
            </w:pPr>
            <w:r>
              <w:rPr>
                <w:b/>
                <w:spacing w:val="-4"/>
                <w:sz w:val="22"/>
              </w:rPr>
              <w:t>2022</w:t>
            </w:r>
          </w:p>
        </w:tc>
      </w:tr>
      <w:tr>
        <w:trPr>
          <w:trHeight w:val="510" w:hRule="atLeast"/>
        </w:trPr>
        <w:tc>
          <w:tcPr>
            <w:tcW w:w="2789" w:type="dxa"/>
          </w:tcPr>
          <w:p>
            <w:pPr>
              <w:pStyle w:val="TableParagraph"/>
              <w:spacing w:before="1"/>
              <w:ind w:left="107"/>
              <w:rPr>
                <w:b/>
                <w:sz w:val="23"/>
              </w:rPr>
            </w:pPr>
            <w:r>
              <w:rPr>
                <w:b/>
                <w:spacing w:val="-2"/>
                <w:sz w:val="23"/>
              </w:rPr>
              <w:t>Professor</w:t>
            </w:r>
          </w:p>
        </w:tc>
        <w:tc>
          <w:tcPr>
            <w:tcW w:w="1293" w:type="dxa"/>
          </w:tcPr>
          <w:p>
            <w:pPr>
              <w:pStyle w:val="TableParagraph"/>
              <w:rPr>
                <w:sz w:val="22"/>
              </w:rPr>
            </w:pPr>
          </w:p>
        </w:tc>
        <w:tc>
          <w:tcPr>
            <w:tcW w:w="1229" w:type="dxa"/>
          </w:tcPr>
          <w:p>
            <w:pPr>
              <w:pStyle w:val="TableParagraph"/>
              <w:rPr>
                <w:sz w:val="22"/>
              </w:rPr>
            </w:pPr>
          </w:p>
        </w:tc>
        <w:tc>
          <w:tcPr>
            <w:tcW w:w="1077" w:type="dxa"/>
          </w:tcPr>
          <w:p>
            <w:pPr>
              <w:pStyle w:val="TableParagraph"/>
              <w:rPr>
                <w:sz w:val="22"/>
              </w:rPr>
            </w:pPr>
          </w:p>
        </w:tc>
        <w:tc>
          <w:tcPr>
            <w:tcW w:w="1257" w:type="dxa"/>
          </w:tcPr>
          <w:p>
            <w:pPr>
              <w:pStyle w:val="TableParagraph"/>
              <w:rPr>
                <w:sz w:val="22"/>
              </w:rPr>
            </w:pPr>
          </w:p>
        </w:tc>
        <w:tc>
          <w:tcPr>
            <w:tcW w:w="1380" w:type="dxa"/>
          </w:tcPr>
          <w:p>
            <w:pPr>
              <w:pStyle w:val="TableParagraph"/>
              <w:rPr>
                <w:sz w:val="22"/>
              </w:rPr>
            </w:pPr>
          </w:p>
        </w:tc>
      </w:tr>
      <w:tr>
        <w:trPr>
          <w:trHeight w:val="503" w:hRule="atLeast"/>
        </w:trPr>
        <w:tc>
          <w:tcPr>
            <w:tcW w:w="2789" w:type="dxa"/>
          </w:tcPr>
          <w:p>
            <w:pPr>
              <w:pStyle w:val="TableParagraph"/>
              <w:spacing w:line="263" w:lineRule="exact"/>
              <w:ind w:left="107"/>
              <w:rPr>
                <w:b/>
                <w:sz w:val="23"/>
              </w:rPr>
            </w:pPr>
            <w:r>
              <w:rPr>
                <w:b/>
                <w:sz w:val="23"/>
              </w:rPr>
              <w:t>Associate</w:t>
            </w:r>
            <w:r>
              <w:rPr>
                <w:b/>
                <w:spacing w:val="-2"/>
                <w:sz w:val="23"/>
              </w:rPr>
              <w:t> Professor</w:t>
            </w:r>
          </w:p>
        </w:tc>
        <w:tc>
          <w:tcPr>
            <w:tcW w:w="1293" w:type="dxa"/>
          </w:tcPr>
          <w:p>
            <w:pPr>
              <w:pStyle w:val="TableParagraph"/>
              <w:rPr>
                <w:sz w:val="22"/>
              </w:rPr>
            </w:pPr>
          </w:p>
        </w:tc>
        <w:tc>
          <w:tcPr>
            <w:tcW w:w="1229" w:type="dxa"/>
          </w:tcPr>
          <w:p>
            <w:pPr>
              <w:pStyle w:val="TableParagraph"/>
              <w:rPr>
                <w:sz w:val="22"/>
              </w:rPr>
            </w:pPr>
          </w:p>
        </w:tc>
        <w:tc>
          <w:tcPr>
            <w:tcW w:w="1077" w:type="dxa"/>
          </w:tcPr>
          <w:p>
            <w:pPr>
              <w:pStyle w:val="TableParagraph"/>
              <w:rPr>
                <w:sz w:val="22"/>
              </w:rPr>
            </w:pPr>
          </w:p>
        </w:tc>
        <w:tc>
          <w:tcPr>
            <w:tcW w:w="1257" w:type="dxa"/>
          </w:tcPr>
          <w:p>
            <w:pPr>
              <w:pStyle w:val="TableParagraph"/>
              <w:rPr>
                <w:sz w:val="22"/>
              </w:rPr>
            </w:pPr>
          </w:p>
        </w:tc>
        <w:tc>
          <w:tcPr>
            <w:tcW w:w="1380" w:type="dxa"/>
          </w:tcPr>
          <w:p>
            <w:pPr>
              <w:pStyle w:val="TableParagraph"/>
              <w:rPr>
                <w:sz w:val="22"/>
              </w:rPr>
            </w:pPr>
          </w:p>
        </w:tc>
      </w:tr>
      <w:tr>
        <w:trPr>
          <w:trHeight w:val="506" w:hRule="atLeast"/>
        </w:trPr>
        <w:tc>
          <w:tcPr>
            <w:tcW w:w="2789" w:type="dxa"/>
          </w:tcPr>
          <w:p>
            <w:pPr>
              <w:pStyle w:val="TableParagraph"/>
              <w:spacing w:line="263" w:lineRule="exact"/>
              <w:ind w:left="107"/>
              <w:rPr>
                <w:b/>
                <w:sz w:val="23"/>
              </w:rPr>
            </w:pPr>
            <w:r>
              <w:rPr>
                <w:b/>
                <w:sz w:val="23"/>
              </w:rPr>
              <w:t>Assistant</w:t>
            </w:r>
            <w:r>
              <w:rPr>
                <w:b/>
                <w:spacing w:val="-5"/>
                <w:sz w:val="23"/>
              </w:rPr>
              <w:t> </w:t>
            </w:r>
            <w:r>
              <w:rPr>
                <w:b/>
                <w:spacing w:val="-2"/>
                <w:sz w:val="23"/>
              </w:rPr>
              <w:t>Professor</w:t>
            </w:r>
          </w:p>
        </w:tc>
        <w:tc>
          <w:tcPr>
            <w:tcW w:w="1293" w:type="dxa"/>
          </w:tcPr>
          <w:p>
            <w:pPr>
              <w:pStyle w:val="TableParagraph"/>
              <w:rPr>
                <w:sz w:val="22"/>
              </w:rPr>
            </w:pPr>
          </w:p>
        </w:tc>
        <w:tc>
          <w:tcPr>
            <w:tcW w:w="1229" w:type="dxa"/>
          </w:tcPr>
          <w:p>
            <w:pPr>
              <w:pStyle w:val="TableParagraph"/>
              <w:rPr>
                <w:sz w:val="22"/>
              </w:rPr>
            </w:pPr>
          </w:p>
        </w:tc>
        <w:tc>
          <w:tcPr>
            <w:tcW w:w="1077" w:type="dxa"/>
          </w:tcPr>
          <w:p>
            <w:pPr>
              <w:pStyle w:val="TableParagraph"/>
              <w:rPr>
                <w:sz w:val="22"/>
              </w:rPr>
            </w:pPr>
          </w:p>
        </w:tc>
        <w:tc>
          <w:tcPr>
            <w:tcW w:w="1257" w:type="dxa"/>
          </w:tcPr>
          <w:p>
            <w:pPr>
              <w:pStyle w:val="TableParagraph"/>
              <w:rPr>
                <w:sz w:val="22"/>
              </w:rPr>
            </w:pPr>
          </w:p>
        </w:tc>
        <w:tc>
          <w:tcPr>
            <w:tcW w:w="1380" w:type="dxa"/>
          </w:tcPr>
          <w:p>
            <w:pPr>
              <w:pStyle w:val="TableParagraph"/>
              <w:rPr>
                <w:sz w:val="22"/>
              </w:rPr>
            </w:pPr>
          </w:p>
        </w:tc>
      </w:tr>
      <w:tr>
        <w:trPr>
          <w:trHeight w:val="527" w:hRule="atLeast"/>
        </w:trPr>
        <w:tc>
          <w:tcPr>
            <w:tcW w:w="2789" w:type="dxa"/>
          </w:tcPr>
          <w:p>
            <w:pPr>
              <w:pStyle w:val="TableParagraph"/>
              <w:spacing w:line="264" w:lineRule="exact"/>
              <w:ind w:left="107"/>
              <w:rPr>
                <w:b/>
                <w:sz w:val="23"/>
              </w:rPr>
            </w:pPr>
            <w:r>
              <w:rPr>
                <w:b/>
                <w:sz w:val="23"/>
              </w:rPr>
              <w:t>Other Faculty (Adjunct, Visiting,</w:t>
            </w:r>
            <w:r>
              <w:rPr>
                <w:b/>
                <w:spacing w:val="-4"/>
                <w:sz w:val="23"/>
              </w:rPr>
              <w:t> </w:t>
            </w:r>
            <w:r>
              <w:rPr>
                <w:b/>
                <w:sz w:val="23"/>
              </w:rPr>
              <w:t>Instructor,</w:t>
            </w:r>
            <w:r>
              <w:rPr>
                <w:b/>
                <w:spacing w:val="-6"/>
                <w:sz w:val="23"/>
              </w:rPr>
              <w:t> </w:t>
            </w:r>
            <w:r>
              <w:rPr>
                <w:b/>
                <w:spacing w:val="-2"/>
                <w:sz w:val="23"/>
              </w:rPr>
              <w:t>etc.)</w:t>
            </w:r>
          </w:p>
        </w:tc>
        <w:tc>
          <w:tcPr>
            <w:tcW w:w="1293" w:type="dxa"/>
          </w:tcPr>
          <w:p>
            <w:pPr>
              <w:pStyle w:val="TableParagraph"/>
              <w:rPr>
                <w:sz w:val="22"/>
              </w:rPr>
            </w:pPr>
          </w:p>
        </w:tc>
        <w:tc>
          <w:tcPr>
            <w:tcW w:w="1229" w:type="dxa"/>
          </w:tcPr>
          <w:p>
            <w:pPr>
              <w:pStyle w:val="TableParagraph"/>
              <w:rPr>
                <w:sz w:val="22"/>
              </w:rPr>
            </w:pPr>
          </w:p>
        </w:tc>
        <w:tc>
          <w:tcPr>
            <w:tcW w:w="1077" w:type="dxa"/>
          </w:tcPr>
          <w:p>
            <w:pPr>
              <w:pStyle w:val="TableParagraph"/>
              <w:rPr>
                <w:sz w:val="22"/>
              </w:rPr>
            </w:pPr>
          </w:p>
        </w:tc>
        <w:tc>
          <w:tcPr>
            <w:tcW w:w="1257" w:type="dxa"/>
          </w:tcPr>
          <w:p>
            <w:pPr>
              <w:pStyle w:val="TableParagraph"/>
              <w:rPr>
                <w:sz w:val="22"/>
              </w:rPr>
            </w:pPr>
          </w:p>
        </w:tc>
        <w:tc>
          <w:tcPr>
            <w:tcW w:w="1380" w:type="dxa"/>
          </w:tcPr>
          <w:p>
            <w:pPr>
              <w:pStyle w:val="TableParagraph"/>
              <w:rPr>
                <w:sz w:val="22"/>
              </w:rPr>
            </w:pPr>
          </w:p>
        </w:tc>
      </w:tr>
      <w:tr>
        <w:trPr>
          <w:trHeight w:val="530" w:hRule="atLeast"/>
        </w:trPr>
        <w:tc>
          <w:tcPr>
            <w:tcW w:w="2789" w:type="dxa"/>
          </w:tcPr>
          <w:p>
            <w:pPr>
              <w:pStyle w:val="TableParagraph"/>
              <w:spacing w:line="263" w:lineRule="exact"/>
              <w:ind w:left="107"/>
              <w:rPr>
                <w:b/>
                <w:sz w:val="23"/>
              </w:rPr>
            </w:pPr>
            <w:r>
              <w:rPr>
                <w:b/>
                <w:spacing w:val="-2"/>
                <w:sz w:val="23"/>
              </w:rPr>
              <w:t>Total</w:t>
            </w:r>
          </w:p>
        </w:tc>
        <w:tc>
          <w:tcPr>
            <w:tcW w:w="1293" w:type="dxa"/>
          </w:tcPr>
          <w:p>
            <w:pPr>
              <w:pStyle w:val="TableParagraph"/>
              <w:rPr>
                <w:sz w:val="22"/>
              </w:rPr>
            </w:pPr>
          </w:p>
        </w:tc>
        <w:tc>
          <w:tcPr>
            <w:tcW w:w="1229" w:type="dxa"/>
          </w:tcPr>
          <w:p>
            <w:pPr>
              <w:pStyle w:val="TableParagraph"/>
              <w:rPr>
                <w:sz w:val="22"/>
              </w:rPr>
            </w:pPr>
          </w:p>
        </w:tc>
        <w:tc>
          <w:tcPr>
            <w:tcW w:w="1077" w:type="dxa"/>
          </w:tcPr>
          <w:p>
            <w:pPr>
              <w:pStyle w:val="TableParagraph"/>
              <w:rPr>
                <w:sz w:val="22"/>
              </w:rPr>
            </w:pPr>
          </w:p>
        </w:tc>
        <w:tc>
          <w:tcPr>
            <w:tcW w:w="1257" w:type="dxa"/>
          </w:tcPr>
          <w:p>
            <w:pPr>
              <w:pStyle w:val="TableParagraph"/>
              <w:rPr>
                <w:sz w:val="22"/>
              </w:rPr>
            </w:pPr>
          </w:p>
        </w:tc>
        <w:tc>
          <w:tcPr>
            <w:tcW w:w="1380" w:type="dxa"/>
          </w:tcPr>
          <w:p>
            <w:pPr>
              <w:pStyle w:val="TableParagraph"/>
              <w:rPr>
                <w:sz w:val="22"/>
              </w:rPr>
            </w:pPr>
          </w:p>
        </w:tc>
      </w:tr>
    </w:tbl>
    <w:p>
      <w:pPr>
        <w:spacing w:after="0"/>
        <w:rPr>
          <w:sz w:val="22"/>
        </w:rPr>
        <w:sectPr>
          <w:pgSz w:w="12240" w:h="16840"/>
          <w:pgMar w:header="0" w:footer="1487" w:top="1500" w:bottom="1680" w:left="1200" w:right="440"/>
        </w:sectPr>
      </w:pPr>
    </w:p>
    <w:p>
      <w:pPr>
        <w:tabs>
          <w:tab w:pos="3939" w:val="left" w:leader="none"/>
          <w:tab w:pos="10487" w:val="left" w:leader="none"/>
        </w:tabs>
        <w:spacing w:before="62"/>
        <w:ind w:left="115" w:right="0" w:firstLine="0"/>
        <w:jc w:val="left"/>
        <w:rPr>
          <w:b/>
          <w:sz w:val="23"/>
        </w:rPr>
      </w:pPr>
      <w:r>
        <w:rPr>
          <w:b/>
          <w:color w:val="FFFFFF"/>
          <w:sz w:val="23"/>
          <w:shd w:fill="800000" w:color="auto" w:val="clear"/>
        </w:rPr>
        <w:tab/>
        <w:t>Student</w:t>
      </w:r>
      <w:r>
        <w:rPr>
          <w:b/>
          <w:color w:val="FFFFFF"/>
          <w:spacing w:val="-5"/>
          <w:sz w:val="23"/>
          <w:shd w:fill="800000" w:color="auto" w:val="clear"/>
        </w:rPr>
        <w:t> </w:t>
      </w:r>
      <w:r>
        <w:rPr>
          <w:b/>
          <w:color w:val="FFFFFF"/>
          <w:sz w:val="23"/>
          <w:shd w:fill="800000" w:color="auto" w:val="clear"/>
        </w:rPr>
        <w:t>Enrollment</w:t>
      </w:r>
      <w:r>
        <w:rPr>
          <w:b/>
          <w:color w:val="FFFFFF"/>
          <w:spacing w:val="-1"/>
          <w:sz w:val="23"/>
          <w:shd w:fill="800000" w:color="auto" w:val="clear"/>
        </w:rPr>
        <w:t> </w:t>
      </w:r>
      <w:r>
        <w:rPr>
          <w:b/>
          <w:color w:val="FFFFFF"/>
          <w:spacing w:val="-2"/>
          <w:sz w:val="23"/>
          <w:shd w:fill="800000" w:color="auto" w:val="clear"/>
        </w:rPr>
        <w:t>Review</w:t>
      </w:r>
      <w:r>
        <w:rPr>
          <w:b/>
          <w:color w:val="FFFFFF"/>
          <w:sz w:val="23"/>
          <w:shd w:fill="800000" w:color="auto" w:val="clear"/>
        </w:rPr>
        <w:tab/>
      </w:r>
    </w:p>
    <w:p>
      <w:pPr>
        <w:pStyle w:val="BodyText"/>
        <w:spacing w:before="11"/>
        <w:rPr>
          <w:b/>
          <w:sz w:val="22"/>
        </w:rPr>
      </w:pPr>
    </w:p>
    <w:p>
      <w:pPr>
        <w:pStyle w:val="Heading1"/>
        <w:spacing w:line="264" w:lineRule="exact"/>
      </w:pPr>
      <w:r>
        <w:rPr/>
        <w:t>Table</w:t>
      </w:r>
      <w:r>
        <w:rPr>
          <w:spacing w:val="-1"/>
        </w:rPr>
        <w:t> </w:t>
      </w:r>
      <w:r>
        <w:rPr/>
        <w:t>D.</w:t>
      </w:r>
      <w:r>
        <w:rPr>
          <w:spacing w:val="55"/>
        </w:rPr>
        <w:t> </w:t>
      </w:r>
      <w:r>
        <w:rPr/>
        <w:t>Student</w:t>
      </w:r>
      <w:r>
        <w:rPr>
          <w:spacing w:val="-2"/>
        </w:rPr>
        <w:t> Enrollment</w:t>
      </w:r>
    </w:p>
    <w:p>
      <w:pPr>
        <w:spacing w:before="0"/>
        <w:ind w:left="144" w:right="220" w:firstLine="0"/>
        <w:jc w:val="left"/>
        <w:rPr>
          <w:b/>
          <w:i/>
          <w:sz w:val="23"/>
        </w:rPr>
      </w:pPr>
      <w:r>
        <w:rPr>
          <w:b/>
          <w:i/>
          <w:color w:val="006FC0"/>
          <w:sz w:val="23"/>
        </w:rPr>
        <w:t>Note:</w:t>
      </w:r>
      <w:r>
        <w:rPr>
          <w:b/>
          <w:i/>
          <w:color w:val="006FC0"/>
          <w:spacing w:val="-2"/>
          <w:sz w:val="23"/>
        </w:rPr>
        <w:t> </w:t>
      </w:r>
      <w:r>
        <w:rPr>
          <w:b/>
          <w:i/>
          <w:color w:val="006FC0"/>
          <w:sz w:val="23"/>
        </w:rPr>
        <w:t>This</w:t>
      </w:r>
      <w:r>
        <w:rPr>
          <w:b/>
          <w:i/>
          <w:color w:val="006FC0"/>
          <w:spacing w:val="-3"/>
          <w:sz w:val="23"/>
        </w:rPr>
        <w:t> </w:t>
      </w:r>
      <w:r>
        <w:rPr>
          <w:b/>
          <w:i/>
          <w:color w:val="006FC0"/>
          <w:sz w:val="23"/>
        </w:rPr>
        <w:t>includes</w:t>
      </w:r>
      <w:r>
        <w:rPr>
          <w:b/>
          <w:i/>
          <w:color w:val="006FC0"/>
          <w:spacing w:val="-3"/>
          <w:sz w:val="23"/>
        </w:rPr>
        <w:t> </w:t>
      </w:r>
      <w:r>
        <w:rPr>
          <w:b/>
          <w:i/>
          <w:color w:val="006FC0"/>
          <w:sz w:val="23"/>
        </w:rPr>
        <w:t>only</w:t>
      </w:r>
      <w:r>
        <w:rPr>
          <w:b/>
          <w:i/>
          <w:color w:val="006FC0"/>
          <w:spacing w:val="-2"/>
          <w:sz w:val="23"/>
        </w:rPr>
        <w:t> </w:t>
      </w:r>
      <w:r>
        <w:rPr>
          <w:b/>
          <w:i/>
          <w:color w:val="006FC0"/>
          <w:sz w:val="23"/>
        </w:rPr>
        <w:t>students</w:t>
      </w:r>
      <w:r>
        <w:rPr>
          <w:b/>
          <w:i/>
          <w:color w:val="006FC0"/>
          <w:spacing w:val="-2"/>
          <w:sz w:val="23"/>
        </w:rPr>
        <w:t> </w:t>
      </w:r>
      <w:r>
        <w:rPr>
          <w:b/>
          <w:i/>
          <w:color w:val="006FC0"/>
          <w:sz w:val="23"/>
        </w:rPr>
        <w:t>majoring</w:t>
      </w:r>
      <w:r>
        <w:rPr>
          <w:b/>
          <w:i/>
          <w:color w:val="006FC0"/>
          <w:spacing w:val="-2"/>
          <w:sz w:val="23"/>
        </w:rPr>
        <w:t> </w:t>
      </w:r>
      <w:r>
        <w:rPr>
          <w:b/>
          <w:i/>
          <w:color w:val="006FC0"/>
          <w:sz w:val="23"/>
        </w:rPr>
        <w:t>in</w:t>
      </w:r>
      <w:r>
        <w:rPr>
          <w:b/>
          <w:i/>
          <w:color w:val="006FC0"/>
          <w:spacing w:val="-3"/>
          <w:sz w:val="23"/>
        </w:rPr>
        <w:t> </w:t>
      </w:r>
      <w:r>
        <w:rPr>
          <w:b/>
          <w:i/>
          <w:color w:val="006FC0"/>
          <w:sz w:val="23"/>
        </w:rPr>
        <w:t>the</w:t>
      </w:r>
      <w:r>
        <w:rPr>
          <w:b/>
          <w:i/>
          <w:color w:val="006FC0"/>
          <w:spacing w:val="-3"/>
          <w:sz w:val="23"/>
        </w:rPr>
        <w:t> </w:t>
      </w:r>
      <w:r>
        <w:rPr>
          <w:b/>
          <w:i/>
          <w:color w:val="006FC0"/>
          <w:sz w:val="23"/>
        </w:rPr>
        <w:t>program</w:t>
      </w:r>
      <w:r>
        <w:rPr>
          <w:b/>
          <w:i/>
          <w:color w:val="006FC0"/>
          <w:spacing w:val="-2"/>
          <w:sz w:val="23"/>
        </w:rPr>
        <w:t> </w:t>
      </w:r>
      <w:r>
        <w:rPr>
          <w:b/>
          <w:i/>
          <w:color w:val="006FC0"/>
          <w:sz w:val="23"/>
        </w:rPr>
        <w:t>of</w:t>
      </w:r>
      <w:r>
        <w:rPr>
          <w:b/>
          <w:i/>
          <w:color w:val="006FC0"/>
          <w:spacing w:val="-2"/>
          <w:sz w:val="23"/>
        </w:rPr>
        <w:t> </w:t>
      </w:r>
      <w:r>
        <w:rPr>
          <w:b/>
          <w:i/>
          <w:color w:val="006FC0"/>
          <w:sz w:val="23"/>
        </w:rPr>
        <w:t>review.</w:t>
      </w:r>
      <w:r>
        <w:rPr>
          <w:b/>
          <w:i/>
          <w:color w:val="006FC0"/>
          <w:spacing w:val="-2"/>
          <w:sz w:val="23"/>
        </w:rPr>
        <w:t> </w:t>
      </w:r>
      <w:r>
        <w:rPr>
          <w:b/>
          <w:i/>
          <w:color w:val="006FC0"/>
          <w:sz w:val="23"/>
        </w:rPr>
        <w:t>Students</w:t>
      </w:r>
      <w:r>
        <w:rPr>
          <w:b/>
          <w:i/>
          <w:color w:val="006FC0"/>
          <w:spacing w:val="-3"/>
          <w:sz w:val="23"/>
        </w:rPr>
        <w:t> </w:t>
      </w:r>
      <w:r>
        <w:rPr>
          <w:b/>
          <w:i/>
          <w:color w:val="006FC0"/>
          <w:sz w:val="23"/>
        </w:rPr>
        <w:t>enrolled</w:t>
      </w:r>
      <w:r>
        <w:rPr>
          <w:b/>
          <w:i/>
          <w:color w:val="006FC0"/>
          <w:spacing w:val="-2"/>
          <w:sz w:val="23"/>
        </w:rPr>
        <w:t> </w:t>
      </w:r>
      <w:r>
        <w:rPr>
          <w:b/>
          <w:i/>
          <w:color w:val="006FC0"/>
          <w:sz w:val="23"/>
        </w:rPr>
        <w:t>in</w:t>
      </w:r>
      <w:r>
        <w:rPr>
          <w:b/>
          <w:i/>
          <w:color w:val="006FC0"/>
          <w:spacing w:val="-3"/>
          <w:sz w:val="23"/>
        </w:rPr>
        <w:t> </w:t>
      </w:r>
      <w:r>
        <w:rPr>
          <w:b/>
          <w:i/>
          <w:color w:val="006FC0"/>
          <w:sz w:val="23"/>
        </w:rPr>
        <w:t>the</w:t>
      </w:r>
      <w:r>
        <w:rPr>
          <w:b/>
          <w:i/>
          <w:color w:val="006FC0"/>
          <w:spacing w:val="-1"/>
          <w:sz w:val="23"/>
        </w:rPr>
        <w:t> </w:t>
      </w:r>
      <w:r>
        <w:rPr>
          <w:b/>
          <w:i/>
          <w:color w:val="006FC0"/>
          <w:sz w:val="23"/>
        </w:rPr>
        <w:t>Winter</w:t>
      </w:r>
      <w:r>
        <w:rPr>
          <w:b/>
          <w:i/>
          <w:color w:val="006FC0"/>
          <w:spacing w:val="-6"/>
          <w:sz w:val="23"/>
        </w:rPr>
        <w:t> </w:t>
      </w:r>
      <w:r>
        <w:rPr>
          <w:b/>
          <w:i/>
          <w:color w:val="006FC0"/>
          <w:sz w:val="23"/>
        </w:rPr>
        <w:t>term</w:t>
      </w:r>
      <w:r>
        <w:rPr>
          <w:b/>
          <w:i/>
          <w:color w:val="006FC0"/>
          <w:sz w:val="23"/>
        </w:rPr>
        <w:t> are included in Spring enrollment, students enrolled in the May-Mini term are included in Summer enrollment. This represents an unduplicated student headcount per each term.</w:t>
      </w:r>
    </w:p>
    <w:p>
      <w:pPr>
        <w:pStyle w:val="BodyText"/>
        <w:spacing w:before="1"/>
        <w:rPr>
          <w:b/>
          <w:i/>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3"/>
        <w:gridCol w:w="1301"/>
        <w:gridCol w:w="1298"/>
        <w:gridCol w:w="1296"/>
        <w:gridCol w:w="1298"/>
        <w:gridCol w:w="1299"/>
      </w:tblGrid>
      <w:tr>
        <w:trPr>
          <w:trHeight w:val="505" w:hRule="atLeast"/>
        </w:trPr>
        <w:tc>
          <w:tcPr>
            <w:tcW w:w="2383" w:type="dxa"/>
            <w:shd w:val="clear" w:color="auto" w:fill="D9D9D9"/>
          </w:tcPr>
          <w:p>
            <w:pPr>
              <w:pStyle w:val="TableParagraph"/>
              <w:spacing w:line="251" w:lineRule="exact"/>
              <w:ind w:left="107"/>
              <w:rPr>
                <w:b/>
                <w:sz w:val="22"/>
              </w:rPr>
            </w:pPr>
            <w:r>
              <w:rPr>
                <w:b/>
                <w:sz w:val="22"/>
              </w:rPr>
              <w:t>Total </w:t>
            </w:r>
            <w:r>
              <w:rPr>
                <w:b/>
                <w:spacing w:val="-2"/>
                <w:sz w:val="22"/>
              </w:rPr>
              <w:t>Enrollment</w:t>
            </w:r>
          </w:p>
        </w:tc>
        <w:tc>
          <w:tcPr>
            <w:tcW w:w="1301" w:type="dxa"/>
            <w:shd w:val="clear" w:color="auto" w:fill="D9D9D9"/>
          </w:tcPr>
          <w:p>
            <w:pPr>
              <w:pStyle w:val="TableParagraph"/>
              <w:spacing w:line="251" w:lineRule="exact"/>
              <w:ind w:left="107"/>
              <w:rPr>
                <w:b/>
                <w:sz w:val="22"/>
              </w:rPr>
            </w:pPr>
            <w:r>
              <w:rPr>
                <w:b/>
                <w:spacing w:val="-4"/>
                <w:sz w:val="22"/>
              </w:rPr>
              <w:t>2018</w:t>
            </w:r>
          </w:p>
        </w:tc>
        <w:tc>
          <w:tcPr>
            <w:tcW w:w="1298" w:type="dxa"/>
            <w:shd w:val="clear" w:color="auto" w:fill="D9D9D9"/>
          </w:tcPr>
          <w:p>
            <w:pPr>
              <w:pStyle w:val="TableParagraph"/>
              <w:spacing w:line="251" w:lineRule="exact"/>
              <w:ind w:left="105"/>
              <w:rPr>
                <w:b/>
                <w:sz w:val="22"/>
              </w:rPr>
            </w:pPr>
            <w:r>
              <w:rPr>
                <w:b/>
                <w:spacing w:val="-4"/>
                <w:sz w:val="22"/>
              </w:rPr>
              <w:t>2019</w:t>
            </w:r>
          </w:p>
        </w:tc>
        <w:tc>
          <w:tcPr>
            <w:tcW w:w="1296" w:type="dxa"/>
            <w:shd w:val="clear" w:color="auto" w:fill="D9D9D9"/>
          </w:tcPr>
          <w:p>
            <w:pPr>
              <w:pStyle w:val="TableParagraph"/>
              <w:spacing w:line="251" w:lineRule="exact"/>
              <w:ind w:left="106"/>
              <w:rPr>
                <w:b/>
                <w:sz w:val="22"/>
              </w:rPr>
            </w:pPr>
            <w:r>
              <w:rPr>
                <w:b/>
                <w:spacing w:val="-4"/>
                <w:sz w:val="22"/>
              </w:rPr>
              <w:t>2020</w:t>
            </w:r>
          </w:p>
        </w:tc>
        <w:tc>
          <w:tcPr>
            <w:tcW w:w="1298" w:type="dxa"/>
            <w:shd w:val="clear" w:color="auto" w:fill="D9D9D9"/>
          </w:tcPr>
          <w:p>
            <w:pPr>
              <w:pStyle w:val="TableParagraph"/>
              <w:spacing w:line="251" w:lineRule="exact"/>
              <w:ind w:left="109"/>
              <w:rPr>
                <w:b/>
                <w:sz w:val="22"/>
              </w:rPr>
            </w:pPr>
            <w:r>
              <w:rPr>
                <w:b/>
                <w:spacing w:val="-4"/>
                <w:sz w:val="22"/>
              </w:rPr>
              <w:t>2021</w:t>
            </w:r>
          </w:p>
        </w:tc>
        <w:tc>
          <w:tcPr>
            <w:tcW w:w="1299" w:type="dxa"/>
            <w:shd w:val="clear" w:color="auto" w:fill="D9D9D9"/>
          </w:tcPr>
          <w:p>
            <w:pPr>
              <w:pStyle w:val="TableParagraph"/>
              <w:spacing w:line="251" w:lineRule="exact"/>
              <w:ind w:left="109"/>
              <w:rPr>
                <w:b/>
                <w:sz w:val="22"/>
              </w:rPr>
            </w:pPr>
            <w:r>
              <w:rPr>
                <w:b/>
                <w:spacing w:val="-4"/>
                <w:sz w:val="22"/>
              </w:rPr>
              <w:t>2022</w:t>
            </w:r>
          </w:p>
        </w:tc>
      </w:tr>
      <w:tr>
        <w:trPr>
          <w:trHeight w:val="506" w:hRule="atLeast"/>
        </w:trPr>
        <w:tc>
          <w:tcPr>
            <w:tcW w:w="2383" w:type="dxa"/>
          </w:tcPr>
          <w:p>
            <w:pPr>
              <w:pStyle w:val="TableParagraph"/>
              <w:spacing w:line="251" w:lineRule="exact"/>
              <w:ind w:left="107"/>
              <w:rPr>
                <w:b/>
                <w:sz w:val="22"/>
              </w:rPr>
            </w:pPr>
            <w:r>
              <w:rPr>
                <w:b/>
                <w:spacing w:val="-4"/>
                <w:sz w:val="22"/>
              </w:rPr>
              <w:t>Fall</w:t>
            </w:r>
          </w:p>
        </w:tc>
        <w:tc>
          <w:tcPr>
            <w:tcW w:w="1301" w:type="dxa"/>
          </w:tcPr>
          <w:p>
            <w:pPr>
              <w:pStyle w:val="TableParagraph"/>
              <w:rPr>
                <w:sz w:val="22"/>
              </w:rPr>
            </w:pPr>
          </w:p>
        </w:tc>
        <w:tc>
          <w:tcPr>
            <w:tcW w:w="1298" w:type="dxa"/>
          </w:tcPr>
          <w:p>
            <w:pPr>
              <w:pStyle w:val="TableParagraph"/>
              <w:rPr>
                <w:sz w:val="22"/>
              </w:rPr>
            </w:pPr>
          </w:p>
        </w:tc>
        <w:tc>
          <w:tcPr>
            <w:tcW w:w="1296" w:type="dxa"/>
          </w:tcPr>
          <w:p>
            <w:pPr>
              <w:pStyle w:val="TableParagraph"/>
              <w:rPr>
                <w:sz w:val="22"/>
              </w:rPr>
            </w:pPr>
          </w:p>
        </w:tc>
        <w:tc>
          <w:tcPr>
            <w:tcW w:w="1298" w:type="dxa"/>
          </w:tcPr>
          <w:p>
            <w:pPr>
              <w:pStyle w:val="TableParagraph"/>
              <w:rPr>
                <w:sz w:val="22"/>
              </w:rPr>
            </w:pPr>
          </w:p>
        </w:tc>
        <w:tc>
          <w:tcPr>
            <w:tcW w:w="1299" w:type="dxa"/>
          </w:tcPr>
          <w:p>
            <w:pPr>
              <w:pStyle w:val="TableParagraph"/>
              <w:rPr>
                <w:sz w:val="22"/>
              </w:rPr>
            </w:pPr>
          </w:p>
        </w:tc>
      </w:tr>
      <w:tr>
        <w:trPr>
          <w:trHeight w:val="506" w:hRule="atLeast"/>
        </w:trPr>
        <w:tc>
          <w:tcPr>
            <w:tcW w:w="2383" w:type="dxa"/>
          </w:tcPr>
          <w:p>
            <w:pPr>
              <w:pStyle w:val="TableParagraph"/>
              <w:spacing w:line="251" w:lineRule="exact"/>
              <w:ind w:left="107"/>
              <w:rPr>
                <w:b/>
                <w:sz w:val="22"/>
              </w:rPr>
            </w:pPr>
            <w:r>
              <w:rPr>
                <w:b/>
                <w:spacing w:val="-2"/>
                <w:sz w:val="22"/>
              </w:rPr>
              <w:t>Spring</w:t>
            </w:r>
          </w:p>
        </w:tc>
        <w:tc>
          <w:tcPr>
            <w:tcW w:w="1301" w:type="dxa"/>
          </w:tcPr>
          <w:p>
            <w:pPr>
              <w:pStyle w:val="TableParagraph"/>
              <w:rPr>
                <w:sz w:val="22"/>
              </w:rPr>
            </w:pPr>
          </w:p>
        </w:tc>
        <w:tc>
          <w:tcPr>
            <w:tcW w:w="1298" w:type="dxa"/>
          </w:tcPr>
          <w:p>
            <w:pPr>
              <w:pStyle w:val="TableParagraph"/>
              <w:rPr>
                <w:sz w:val="22"/>
              </w:rPr>
            </w:pPr>
          </w:p>
        </w:tc>
        <w:tc>
          <w:tcPr>
            <w:tcW w:w="1296" w:type="dxa"/>
          </w:tcPr>
          <w:p>
            <w:pPr>
              <w:pStyle w:val="TableParagraph"/>
              <w:rPr>
                <w:sz w:val="22"/>
              </w:rPr>
            </w:pPr>
          </w:p>
        </w:tc>
        <w:tc>
          <w:tcPr>
            <w:tcW w:w="1298" w:type="dxa"/>
          </w:tcPr>
          <w:p>
            <w:pPr>
              <w:pStyle w:val="TableParagraph"/>
              <w:rPr>
                <w:sz w:val="22"/>
              </w:rPr>
            </w:pPr>
          </w:p>
        </w:tc>
        <w:tc>
          <w:tcPr>
            <w:tcW w:w="1299" w:type="dxa"/>
          </w:tcPr>
          <w:p>
            <w:pPr>
              <w:pStyle w:val="TableParagraph"/>
              <w:rPr>
                <w:sz w:val="22"/>
              </w:rPr>
            </w:pPr>
          </w:p>
        </w:tc>
      </w:tr>
      <w:tr>
        <w:trPr>
          <w:trHeight w:val="505" w:hRule="atLeast"/>
        </w:trPr>
        <w:tc>
          <w:tcPr>
            <w:tcW w:w="2383" w:type="dxa"/>
          </w:tcPr>
          <w:p>
            <w:pPr>
              <w:pStyle w:val="TableParagraph"/>
              <w:spacing w:line="251" w:lineRule="exact"/>
              <w:ind w:left="107"/>
              <w:rPr>
                <w:b/>
                <w:sz w:val="22"/>
              </w:rPr>
            </w:pPr>
            <w:r>
              <w:rPr>
                <w:b/>
                <w:spacing w:val="-2"/>
                <w:sz w:val="22"/>
              </w:rPr>
              <w:t>Summer</w:t>
            </w:r>
          </w:p>
        </w:tc>
        <w:tc>
          <w:tcPr>
            <w:tcW w:w="1301" w:type="dxa"/>
          </w:tcPr>
          <w:p>
            <w:pPr>
              <w:pStyle w:val="TableParagraph"/>
              <w:rPr>
                <w:sz w:val="22"/>
              </w:rPr>
            </w:pPr>
          </w:p>
        </w:tc>
        <w:tc>
          <w:tcPr>
            <w:tcW w:w="1298" w:type="dxa"/>
          </w:tcPr>
          <w:p>
            <w:pPr>
              <w:pStyle w:val="TableParagraph"/>
              <w:rPr>
                <w:sz w:val="22"/>
              </w:rPr>
            </w:pPr>
          </w:p>
        </w:tc>
        <w:tc>
          <w:tcPr>
            <w:tcW w:w="1296" w:type="dxa"/>
          </w:tcPr>
          <w:p>
            <w:pPr>
              <w:pStyle w:val="TableParagraph"/>
              <w:rPr>
                <w:sz w:val="22"/>
              </w:rPr>
            </w:pPr>
          </w:p>
        </w:tc>
        <w:tc>
          <w:tcPr>
            <w:tcW w:w="1298" w:type="dxa"/>
          </w:tcPr>
          <w:p>
            <w:pPr>
              <w:pStyle w:val="TableParagraph"/>
              <w:rPr>
                <w:sz w:val="22"/>
              </w:rPr>
            </w:pPr>
          </w:p>
        </w:tc>
        <w:tc>
          <w:tcPr>
            <w:tcW w:w="1299" w:type="dxa"/>
          </w:tcPr>
          <w:p>
            <w:pPr>
              <w:pStyle w:val="TableParagraph"/>
              <w:rPr>
                <w:sz w:val="22"/>
              </w:rPr>
            </w:pPr>
          </w:p>
        </w:tc>
      </w:tr>
    </w:tbl>
    <w:p>
      <w:pPr>
        <w:pStyle w:val="BodyText"/>
        <w:spacing w:before="1"/>
        <w:rPr>
          <w:b/>
          <w:i/>
          <w:sz w:val="24"/>
        </w:rPr>
      </w:pPr>
    </w:p>
    <w:p>
      <w:pPr>
        <w:pStyle w:val="Heading1"/>
      </w:pPr>
      <w:r>
        <w:rPr/>
        <w:t>Table</w:t>
      </w:r>
      <w:r>
        <w:rPr>
          <w:spacing w:val="-3"/>
        </w:rPr>
        <w:t> </w:t>
      </w:r>
      <w:r>
        <w:rPr/>
        <w:t>E.</w:t>
      </w:r>
      <w:r>
        <w:rPr>
          <w:spacing w:val="52"/>
        </w:rPr>
        <w:t> </w:t>
      </w:r>
      <w:r>
        <w:rPr/>
        <w:t>First-time</w:t>
      </w:r>
      <w:r>
        <w:rPr>
          <w:spacing w:val="-3"/>
        </w:rPr>
        <w:t> </w:t>
      </w:r>
      <w:r>
        <w:rPr/>
        <w:t>Entrant</w:t>
      </w:r>
      <w:r>
        <w:rPr>
          <w:spacing w:val="-3"/>
        </w:rPr>
        <w:t> </w:t>
      </w:r>
      <w:r>
        <w:rPr>
          <w:spacing w:val="-2"/>
        </w:rPr>
        <w:t>Enrollment</w:t>
      </w:r>
    </w:p>
    <w:p>
      <w:pPr>
        <w:spacing w:before="2"/>
        <w:ind w:left="144" w:right="0" w:firstLine="0"/>
        <w:jc w:val="left"/>
        <w:rPr>
          <w:b/>
          <w:i/>
          <w:sz w:val="23"/>
        </w:rPr>
      </w:pPr>
      <w:r>
        <w:rPr>
          <w:b/>
          <w:i/>
          <w:color w:val="006FC0"/>
          <w:sz w:val="23"/>
        </w:rPr>
        <w:t>Note:</w:t>
      </w:r>
      <w:r>
        <w:rPr>
          <w:b/>
          <w:i/>
          <w:color w:val="006FC0"/>
          <w:spacing w:val="-4"/>
          <w:sz w:val="23"/>
        </w:rPr>
        <w:t> </w:t>
      </w:r>
      <w:r>
        <w:rPr>
          <w:b/>
          <w:i/>
          <w:color w:val="006FC0"/>
          <w:sz w:val="23"/>
        </w:rPr>
        <w:t>This</w:t>
      </w:r>
      <w:r>
        <w:rPr>
          <w:b/>
          <w:i/>
          <w:color w:val="006FC0"/>
          <w:spacing w:val="-3"/>
          <w:sz w:val="23"/>
        </w:rPr>
        <w:t> </w:t>
      </w:r>
      <w:r>
        <w:rPr>
          <w:b/>
          <w:i/>
          <w:color w:val="006FC0"/>
          <w:sz w:val="23"/>
        </w:rPr>
        <w:t>includes</w:t>
      </w:r>
      <w:r>
        <w:rPr>
          <w:b/>
          <w:i/>
          <w:color w:val="006FC0"/>
          <w:spacing w:val="-3"/>
          <w:sz w:val="23"/>
        </w:rPr>
        <w:t> </w:t>
      </w:r>
      <w:r>
        <w:rPr>
          <w:b/>
          <w:i/>
          <w:color w:val="006FC0"/>
          <w:sz w:val="23"/>
        </w:rPr>
        <w:t>only</w:t>
      </w:r>
      <w:r>
        <w:rPr>
          <w:b/>
          <w:i/>
          <w:color w:val="006FC0"/>
          <w:spacing w:val="-3"/>
          <w:sz w:val="23"/>
        </w:rPr>
        <w:t> </w:t>
      </w:r>
      <w:r>
        <w:rPr>
          <w:b/>
          <w:i/>
          <w:color w:val="006FC0"/>
          <w:sz w:val="23"/>
        </w:rPr>
        <w:t>students</w:t>
      </w:r>
      <w:r>
        <w:rPr>
          <w:b/>
          <w:i/>
          <w:color w:val="006FC0"/>
          <w:spacing w:val="-3"/>
          <w:sz w:val="23"/>
        </w:rPr>
        <w:t> </w:t>
      </w:r>
      <w:r>
        <w:rPr>
          <w:b/>
          <w:i/>
          <w:color w:val="006FC0"/>
          <w:sz w:val="23"/>
        </w:rPr>
        <w:t>majoring</w:t>
      </w:r>
      <w:r>
        <w:rPr>
          <w:b/>
          <w:i/>
          <w:color w:val="006FC0"/>
          <w:spacing w:val="-2"/>
          <w:sz w:val="23"/>
        </w:rPr>
        <w:t> </w:t>
      </w:r>
      <w:r>
        <w:rPr>
          <w:b/>
          <w:i/>
          <w:color w:val="006FC0"/>
          <w:sz w:val="23"/>
        </w:rPr>
        <w:t>in</w:t>
      </w:r>
      <w:r>
        <w:rPr>
          <w:b/>
          <w:i/>
          <w:color w:val="006FC0"/>
          <w:spacing w:val="-2"/>
          <w:sz w:val="23"/>
        </w:rPr>
        <w:t> </w:t>
      </w:r>
      <w:r>
        <w:rPr>
          <w:b/>
          <w:i/>
          <w:color w:val="006FC0"/>
          <w:sz w:val="23"/>
        </w:rPr>
        <w:t>the</w:t>
      </w:r>
      <w:r>
        <w:rPr>
          <w:b/>
          <w:i/>
          <w:color w:val="006FC0"/>
          <w:spacing w:val="-4"/>
          <w:sz w:val="23"/>
        </w:rPr>
        <w:t> </w:t>
      </w:r>
      <w:r>
        <w:rPr>
          <w:b/>
          <w:i/>
          <w:color w:val="006FC0"/>
          <w:sz w:val="23"/>
        </w:rPr>
        <w:t>program</w:t>
      </w:r>
      <w:r>
        <w:rPr>
          <w:b/>
          <w:i/>
          <w:color w:val="006FC0"/>
          <w:spacing w:val="-2"/>
          <w:sz w:val="23"/>
        </w:rPr>
        <w:t> </w:t>
      </w:r>
      <w:r>
        <w:rPr>
          <w:b/>
          <w:i/>
          <w:color w:val="006FC0"/>
          <w:sz w:val="23"/>
        </w:rPr>
        <w:t>of</w:t>
      </w:r>
      <w:r>
        <w:rPr>
          <w:b/>
          <w:i/>
          <w:color w:val="006FC0"/>
          <w:spacing w:val="-1"/>
          <w:sz w:val="23"/>
        </w:rPr>
        <w:t> </w:t>
      </w:r>
      <w:r>
        <w:rPr>
          <w:b/>
          <w:i/>
          <w:color w:val="006FC0"/>
          <w:spacing w:val="-2"/>
          <w:sz w:val="23"/>
        </w:rPr>
        <w:t>review.</w:t>
      </w:r>
    </w:p>
    <w:p>
      <w:pPr>
        <w:pStyle w:val="BodyText"/>
        <w:rPr>
          <w:b/>
          <w:i/>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03"/>
        <w:gridCol w:w="1409"/>
        <w:gridCol w:w="1344"/>
        <w:gridCol w:w="1344"/>
        <w:gridCol w:w="1341"/>
        <w:gridCol w:w="1342"/>
      </w:tblGrid>
      <w:tr>
        <w:trPr>
          <w:trHeight w:val="251" w:hRule="atLeast"/>
        </w:trPr>
        <w:tc>
          <w:tcPr>
            <w:tcW w:w="2203" w:type="dxa"/>
            <w:shd w:val="clear" w:color="auto" w:fill="D9D9D9"/>
          </w:tcPr>
          <w:p>
            <w:pPr>
              <w:pStyle w:val="TableParagraph"/>
              <w:spacing w:line="232" w:lineRule="exact"/>
              <w:ind w:left="107"/>
              <w:rPr>
                <w:b/>
                <w:sz w:val="22"/>
              </w:rPr>
            </w:pPr>
            <w:r>
              <w:rPr>
                <w:b/>
                <w:spacing w:val="-4"/>
                <w:sz w:val="22"/>
              </w:rPr>
              <w:t>Fall</w:t>
            </w:r>
          </w:p>
        </w:tc>
        <w:tc>
          <w:tcPr>
            <w:tcW w:w="1409" w:type="dxa"/>
            <w:shd w:val="clear" w:color="auto" w:fill="D9D9D9"/>
          </w:tcPr>
          <w:p>
            <w:pPr>
              <w:pStyle w:val="TableParagraph"/>
              <w:spacing w:line="232" w:lineRule="exact"/>
              <w:ind w:left="105"/>
              <w:rPr>
                <w:b/>
                <w:sz w:val="22"/>
              </w:rPr>
            </w:pPr>
            <w:r>
              <w:rPr>
                <w:b/>
                <w:spacing w:val="-4"/>
                <w:sz w:val="22"/>
              </w:rPr>
              <w:t>2018</w:t>
            </w:r>
          </w:p>
        </w:tc>
        <w:tc>
          <w:tcPr>
            <w:tcW w:w="1344" w:type="dxa"/>
            <w:shd w:val="clear" w:color="auto" w:fill="D9D9D9"/>
          </w:tcPr>
          <w:p>
            <w:pPr>
              <w:pStyle w:val="TableParagraph"/>
              <w:spacing w:line="232" w:lineRule="exact"/>
              <w:ind w:left="108"/>
              <w:rPr>
                <w:b/>
                <w:sz w:val="22"/>
              </w:rPr>
            </w:pPr>
            <w:r>
              <w:rPr>
                <w:b/>
                <w:spacing w:val="-4"/>
                <w:sz w:val="22"/>
              </w:rPr>
              <w:t>2019</w:t>
            </w:r>
          </w:p>
        </w:tc>
        <w:tc>
          <w:tcPr>
            <w:tcW w:w="1344" w:type="dxa"/>
            <w:shd w:val="clear" w:color="auto" w:fill="D9D9D9"/>
          </w:tcPr>
          <w:p>
            <w:pPr>
              <w:pStyle w:val="TableParagraph"/>
              <w:spacing w:line="232" w:lineRule="exact"/>
              <w:ind w:left="108"/>
              <w:rPr>
                <w:b/>
                <w:sz w:val="22"/>
              </w:rPr>
            </w:pPr>
            <w:r>
              <w:rPr>
                <w:b/>
                <w:spacing w:val="-4"/>
                <w:sz w:val="22"/>
              </w:rPr>
              <w:t>2020</w:t>
            </w:r>
          </w:p>
        </w:tc>
        <w:tc>
          <w:tcPr>
            <w:tcW w:w="1341" w:type="dxa"/>
            <w:shd w:val="clear" w:color="auto" w:fill="D9D9D9"/>
          </w:tcPr>
          <w:p>
            <w:pPr>
              <w:pStyle w:val="TableParagraph"/>
              <w:spacing w:line="232" w:lineRule="exact"/>
              <w:ind w:left="108"/>
              <w:rPr>
                <w:b/>
                <w:sz w:val="22"/>
              </w:rPr>
            </w:pPr>
            <w:r>
              <w:rPr>
                <w:b/>
                <w:spacing w:val="-4"/>
                <w:sz w:val="22"/>
              </w:rPr>
              <w:t>2021</w:t>
            </w:r>
          </w:p>
        </w:tc>
        <w:tc>
          <w:tcPr>
            <w:tcW w:w="1342" w:type="dxa"/>
            <w:shd w:val="clear" w:color="auto" w:fill="D9D9D9"/>
          </w:tcPr>
          <w:p>
            <w:pPr>
              <w:pStyle w:val="TableParagraph"/>
              <w:spacing w:line="232" w:lineRule="exact"/>
              <w:ind w:left="109"/>
              <w:rPr>
                <w:b/>
                <w:sz w:val="22"/>
              </w:rPr>
            </w:pPr>
            <w:r>
              <w:rPr>
                <w:b/>
                <w:spacing w:val="-4"/>
                <w:sz w:val="22"/>
              </w:rPr>
              <w:t>2022</w:t>
            </w:r>
          </w:p>
        </w:tc>
      </w:tr>
      <w:tr>
        <w:trPr>
          <w:trHeight w:val="505" w:hRule="atLeast"/>
        </w:trPr>
        <w:tc>
          <w:tcPr>
            <w:tcW w:w="2203" w:type="dxa"/>
          </w:tcPr>
          <w:p>
            <w:pPr>
              <w:pStyle w:val="TableParagraph"/>
              <w:spacing w:before="1"/>
              <w:ind w:left="107"/>
              <w:rPr>
                <w:b/>
                <w:sz w:val="23"/>
              </w:rPr>
            </w:pPr>
            <w:r>
              <w:rPr>
                <w:b/>
                <w:sz w:val="23"/>
              </w:rPr>
              <w:t>1</w:t>
            </w:r>
            <w:r>
              <w:rPr>
                <w:b/>
                <w:sz w:val="23"/>
                <w:vertAlign w:val="superscript"/>
              </w:rPr>
              <w:t>st</w:t>
            </w:r>
            <w:r>
              <w:rPr>
                <w:b/>
                <w:sz w:val="23"/>
                <w:vertAlign w:val="baseline"/>
              </w:rPr>
              <w:t>-time</w:t>
            </w:r>
            <w:r>
              <w:rPr>
                <w:b/>
                <w:spacing w:val="-2"/>
                <w:sz w:val="23"/>
                <w:vertAlign w:val="baseline"/>
              </w:rPr>
              <w:t> Freshmen</w:t>
            </w:r>
          </w:p>
        </w:tc>
        <w:tc>
          <w:tcPr>
            <w:tcW w:w="1409" w:type="dxa"/>
          </w:tcPr>
          <w:p>
            <w:pPr>
              <w:pStyle w:val="TableParagraph"/>
              <w:rPr>
                <w:sz w:val="22"/>
              </w:rPr>
            </w:pPr>
          </w:p>
        </w:tc>
        <w:tc>
          <w:tcPr>
            <w:tcW w:w="1344" w:type="dxa"/>
          </w:tcPr>
          <w:p>
            <w:pPr>
              <w:pStyle w:val="TableParagraph"/>
              <w:rPr>
                <w:sz w:val="22"/>
              </w:rPr>
            </w:pPr>
          </w:p>
        </w:tc>
        <w:tc>
          <w:tcPr>
            <w:tcW w:w="1344" w:type="dxa"/>
          </w:tcPr>
          <w:p>
            <w:pPr>
              <w:pStyle w:val="TableParagraph"/>
              <w:rPr>
                <w:sz w:val="22"/>
              </w:rPr>
            </w:pPr>
          </w:p>
        </w:tc>
        <w:tc>
          <w:tcPr>
            <w:tcW w:w="1341" w:type="dxa"/>
          </w:tcPr>
          <w:p>
            <w:pPr>
              <w:pStyle w:val="TableParagraph"/>
              <w:rPr>
                <w:sz w:val="22"/>
              </w:rPr>
            </w:pPr>
          </w:p>
        </w:tc>
        <w:tc>
          <w:tcPr>
            <w:tcW w:w="1342" w:type="dxa"/>
          </w:tcPr>
          <w:p>
            <w:pPr>
              <w:pStyle w:val="TableParagraph"/>
              <w:rPr>
                <w:sz w:val="22"/>
              </w:rPr>
            </w:pPr>
          </w:p>
        </w:tc>
      </w:tr>
      <w:tr>
        <w:trPr>
          <w:trHeight w:val="506" w:hRule="atLeast"/>
        </w:trPr>
        <w:tc>
          <w:tcPr>
            <w:tcW w:w="2203" w:type="dxa"/>
          </w:tcPr>
          <w:p>
            <w:pPr>
              <w:pStyle w:val="TableParagraph"/>
              <w:spacing w:line="263" w:lineRule="exact"/>
              <w:ind w:left="107"/>
              <w:rPr>
                <w:b/>
                <w:sz w:val="23"/>
              </w:rPr>
            </w:pPr>
            <w:r>
              <w:rPr>
                <w:b/>
                <w:sz w:val="23"/>
              </w:rPr>
              <w:t>1</w:t>
            </w:r>
            <w:r>
              <w:rPr>
                <w:b/>
                <w:sz w:val="23"/>
                <w:vertAlign w:val="superscript"/>
              </w:rPr>
              <w:t>st</w:t>
            </w:r>
            <w:r>
              <w:rPr>
                <w:b/>
                <w:sz w:val="23"/>
                <w:vertAlign w:val="baseline"/>
              </w:rPr>
              <w:t>-time</w:t>
            </w:r>
            <w:r>
              <w:rPr>
                <w:b/>
                <w:spacing w:val="1"/>
                <w:sz w:val="23"/>
                <w:vertAlign w:val="baseline"/>
              </w:rPr>
              <w:t> </w:t>
            </w:r>
            <w:r>
              <w:rPr>
                <w:b/>
                <w:spacing w:val="-2"/>
                <w:sz w:val="23"/>
                <w:vertAlign w:val="baseline"/>
              </w:rPr>
              <w:t>Transfer</w:t>
            </w:r>
          </w:p>
        </w:tc>
        <w:tc>
          <w:tcPr>
            <w:tcW w:w="1409" w:type="dxa"/>
          </w:tcPr>
          <w:p>
            <w:pPr>
              <w:pStyle w:val="TableParagraph"/>
              <w:rPr>
                <w:sz w:val="22"/>
              </w:rPr>
            </w:pPr>
          </w:p>
        </w:tc>
        <w:tc>
          <w:tcPr>
            <w:tcW w:w="1344" w:type="dxa"/>
          </w:tcPr>
          <w:p>
            <w:pPr>
              <w:pStyle w:val="TableParagraph"/>
              <w:rPr>
                <w:sz w:val="22"/>
              </w:rPr>
            </w:pPr>
          </w:p>
        </w:tc>
        <w:tc>
          <w:tcPr>
            <w:tcW w:w="1344" w:type="dxa"/>
          </w:tcPr>
          <w:p>
            <w:pPr>
              <w:pStyle w:val="TableParagraph"/>
              <w:rPr>
                <w:sz w:val="22"/>
              </w:rPr>
            </w:pPr>
          </w:p>
        </w:tc>
        <w:tc>
          <w:tcPr>
            <w:tcW w:w="1341" w:type="dxa"/>
          </w:tcPr>
          <w:p>
            <w:pPr>
              <w:pStyle w:val="TableParagraph"/>
              <w:rPr>
                <w:sz w:val="22"/>
              </w:rPr>
            </w:pPr>
          </w:p>
        </w:tc>
        <w:tc>
          <w:tcPr>
            <w:tcW w:w="1342" w:type="dxa"/>
          </w:tcPr>
          <w:p>
            <w:pPr>
              <w:pStyle w:val="TableParagraph"/>
              <w:rPr>
                <w:sz w:val="22"/>
              </w:rPr>
            </w:pPr>
          </w:p>
        </w:tc>
      </w:tr>
    </w:tbl>
    <w:p>
      <w:pPr>
        <w:pStyle w:val="BodyText"/>
        <w:spacing w:before="11"/>
        <w:rPr>
          <w:b/>
          <w:i/>
          <w:sz w:val="22"/>
        </w:rPr>
      </w:pPr>
    </w:p>
    <w:p>
      <w:pPr>
        <w:tabs>
          <w:tab w:pos="4042" w:val="left" w:leader="none"/>
          <w:tab w:pos="10487" w:val="left" w:leader="none"/>
        </w:tabs>
        <w:spacing w:line="480" w:lineRule="auto" w:before="0"/>
        <w:ind w:left="144" w:right="110" w:hanging="29"/>
        <w:jc w:val="left"/>
        <w:rPr>
          <w:b/>
          <w:sz w:val="24"/>
        </w:rPr>
      </w:pPr>
      <w:r>
        <w:rPr>
          <w:b/>
          <w:color w:val="FFFFFF"/>
          <w:sz w:val="23"/>
          <w:shd w:fill="800000" w:color="auto" w:val="clear"/>
        </w:rPr>
        <w:tab/>
        <w:tab/>
        <w:t>Degrees Awarded Review</w:t>
        <w:tab/>
      </w:r>
      <w:r>
        <w:rPr>
          <w:b/>
          <w:color w:val="FFFFFF"/>
          <w:sz w:val="23"/>
        </w:rPr>
        <w:t> </w:t>
      </w:r>
      <w:r>
        <w:rPr>
          <w:b/>
          <w:color w:val="000000"/>
          <w:sz w:val="23"/>
        </w:rPr>
        <w:t>Table F</w:t>
      </w:r>
      <w:r>
        <w:rPr>
          <w:b/>
          <w:color w:val="000000"/>
          <w:sz w:val="24"/>
        </w:rPr>
        <w:t>.</w:t>
      </w:r>
      <w:r>
        <w:rPr>
          <w:b/>
          <w:color w:val="000000"/>
          <w:spacing w:val="40"/>
          <w:sz w:val="24"/>
        </w:rPr>
        <w:t> </w:t>
      </w:r>
      <w:r>
        <w:rPr>
          <w:b/>
          <w:color w:val="000000"/>
          <w:sz w:val="24"/>
        </w:rPr>
        <w:t>Degrees Awarded by Academic Year</w:t>
      </w:r>
    </w:p>
    <w:p>
      <w:pPr>
        <w:pStyle w:val="BodyText"/>
        <w:rPr>
          <w:b/>
          <w:sz w:val="19"/>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6"/>
        <w:gridCol w:w="1349"/>
        <w:gridCol w:w="1459"/>
        <w:gridCol w:w="1222"/>
        <w:gridCol w:w="1222"/>
        <w:gridCol w:w="1223"/>
      </w:tblGrid>
      <w:tr>
        <w:trPr>
          <w:trHeight w:val="1012" w:hRule="atLeast"/>
        </w:trPr>
        <w:tc>
          <w:tcPr>
            <w:tcW w:w="2246" w:type="dxa"/>
            <w:shd w:val="clear" w:color="auto" w:fill="D9D9D9"/>
          </w:tcPr>
          <w:p>
            <w:pPr>
              <w:pStyle w:val="TableParagraph"/>
              <w:rPr>
                <w:sz w:val="22"/>
              </w:rPr>
            </w:pPr>
          </w:p>
        </w:tc>
        <w:tc>
          <w:tcPr>
            <w:tcW w:w="1349" w:type="dxa"/>
            <w:shd w:val="clear" w:color="auto" w:fill="D9D9D9"/>
          </w:tcPr>
          <w:p>
            <w:pPr>
              <w:pStyle w:val="TableParagraph"/>
              <w:spacing w:before="1"/>
              <w:ind w:left="240" w:right="232"/>
              <w:jc w:val="center"/>
              <w:rPr>
                <w:b/>
                <w:sz w:val="22"/>
              </w:rPr>
            </w:pPr>
            <w:r>
              <w:rPr>
                <w:b/>
                <w:sz w:val="22"/>
              </w:rPr>
              <w:t>Fall</w:t>
            </w:r>
            <w:r>
              <w:rPr>
                <w:b/>
                <w:spacing w:val="-14"/>
                <w:sz w:val="22"/>
              </w:rPr>
              <w:t> </w:t>
            </w:r>
            <w:r>
              <w:rPr>
                <w:b/>
                <w:sz w:val="22"/>
              </w:rPr>
              <w:t>2017 </w:t>
            </w:r>
            <w:r>
              <w:rPr>
                <w:b/>
                <w:spacing w:val="-6"/>
                <w:sz w:val="22"/>
              </w:rPr>
              <w:t>to </w:t>
            </w:r>
            <w:r>
              <w:rPr>
                <w:b/>
                <w:spacing w:val="-2"/>
                <w:sz w:val="22"/>
              </w:rPr>
              <w:t>Summer</w:t>
            </w:r>
          </w:p>
          <w:p>
            <w:pPr>
              <w:pStyle w:val="TableParagraph"/>
              <w:spacing w:line="233" w:lineRule="exact"/>
              <w:ind w:left="238" w:right="232"/>
              <w:jc w:val="center"/>
              <w:rPr>
                <w:b/>
                <w:sz w:val="22"/>
              </w:rPr>
            </w:pPr>
            <w:r>
              <w:rPr>
                <w:b/>
                <w:spacing w:val="-4"/>
                <w:sz w:val="22"/>
              </w:rPr>
              <w:t>2018</w:t>
            </w:r>
          </w:p>
        </w:tc>
        <w:tc>
          <w:tcPr>
            <w:tcW w:w="1459" w:type="dxa"/>
            <w:shd w:val="clear" w:color="auto" w:fill="D9D9D9"/>
          </w:tcPr>
          <w:p>
            <w:pPr>
              <w:pStyle w:val="TableParagraph"/>
              <w:spacing w:before="1"/>
              <w:ind w:left="298" w:right="284"/>
              <w:jc w:val="center"/>
              <w:rPr>
                <w:b/>
                <w:sz w:val="22"/>
              </w:rPr>
            </w:pPr>
            <w:r>
              <w:rPr>
                <w:b/>
                <w:sz w:val="22"/>
              </w:rPr>
              <w:t>Fall</w:t>
            </w:r>
            <w:r>
              <w:rPr>
                <w:b/>
                <w:spacing w:val="-14"/>
                <w:sz w:val="22"/>
              </w:rPr>
              <w:t> </w:t>
            </w:r>
            <w:r>
              <w:rPr>
                <w:b/>
                <w:sz w:val="22"/>
              </w:rPr>
              <w:t>2018 </w:t>
            </w:r>
            <w:r>
              <w:rPr>
                <w:b/>
                <w:spacing w:val="-6"/>
                <w:sz w:val="22"/>
              </w:rPr>
              <w:t>to </w:t>
            </w:r>
            <w:r>
              <w:rPr>
                <w:b/>
                <w:spacing w:val="-2"/>
                <w:sz w:val="22"/>
              </w:rPr>
              <w:t>Summer</w:t>
            </w:r>
          </w:p>
          <w:p>
            <w:pPr>
              <w:pStyle w:val="TableParagraph"/>
              <w:spacing w:line="233" w:lineRule="exact"/>
              <w:ind w:left="295" w:right="284"/>
              <w:jc w:val="center"/>
              <w:rPr>
                <w:b/>
                <w:sz w:val="22"/>
              </w:rPr>
            </w:pPr>
            <w:r>
              <w:rPr>
                <w:b/>
                <w:spacing w:val="-4"/>
                <w:sz w:val="22"/>
              </w:rPr>
              <w:t>2019</w:t>
            </w:r>
          </w:p>
        </w:tc>
        <w:tc>
          <w:tcPr>
            <w:tcW w:w="1222" w:type="dxa"/>
            <w:shd w:val="clear" w:color="auto" w:fill="D9D9D9"/>
          </w:tcPr>
          <w:p>
            <w:pPr>
              <w:pStyle w:val="TableParagraph"/>
              <w:spacing w:before="1"/>
              <w:ind w:left="176" w:right="165"/>
              <w:jc w:val="center"/>
              <w:rPr>
                <w:b/>
                <w:sz w:val="22"/>
              </w:rPr>
            </w:pPr>
            <w:r>
              <w:rPr>
                <w:b/>
                <w:sz w:val="22"/>
              </w:rPr>
              <w:t>Fall</w:t>
            </w:r>
            <w:r>
              <w:rPr>
                <w:b/>
                <w:spacing w:val="-14"/>
                <w:sz w:val="22"/>
              </w:rPr>
              <w:t> </w:t>
            </w:r>
            <w:r>
              <w:rPr>
                <w:b/>
                <w:sz w:val="22"/>
              </w:rPr>
              <w:t>2019 </w:t>
            </w:r>
            <w:r>
              <w:rPr>
                <w:b/>
                <w:spacing w:val="-6"/>
                <w:sz w:val="22"/>
              </w:rPr>
              <w:t>to </w:t>
            </w:r>
            <w:r>
              <w:rPr>
                <w:b/>
                <w:spacing w:val="-2"/>
                <w:sz w:val="22"/>
              </w:rPr>
              <w:t>Summer</w:t>
            </w:r>
          </w:p>
          <w:p>
            <w:pPr>
              <w:pStyle w:val="TableParagraph"/>
              <w:spacing w:line="233" w:lineRule="exact"/>
              <w:ind w:left="174" w:right="165"/>
              <w:jc w:val="center"/>
              <w:rPr>
                <w:b/>
                <w:sz w:val="22"/>
              </w:rPr>
            </w:pPr>
            <w:r>
              <w:rPr>
                <w:b/>
                <w:spacing w:val="-4"/>
                <w:sz w:val="22"/>
              </w:rPr>
              <w:t>2020</w:t>
            </w:r>
          </w:p>
        </w:tc>
        <w:tc>
          <w:tcPr>
            <w:tcW w:w="1222" w:type="dxa"/>
            <w:shd w:val="clear" w:color="auto" w:fill="D9D9D9"/>
          </w:tcPr>
          <w:p>
            <w:pPr>
              <w:pStyle w:val="TableParagraph"/>
              <w:spacing w:before="1"/>
              <w:ind w:left="178" w:right="163"/>
              <w:jc w:val="center"/>
              <w:rPr>
                <w:b/>
                <w:sz w:val="22"/>
              </w:rPr>
            </w:pPr>
            <w:r>
              <w:rPr>
                <w:b/>
                <w:sz w:val="22"/>
              </w:rPr>
              <w:t>Fall</w:t>
            </w:r>
            <w:r>
              <w:rPr>
                <w:b/>
                <w:spacing w:val="-14"/>
                <w:sz w:val="22"/>
              </w:rPr>
              <w:t> </w:t>
            </w:r>
            <w:r>
              <w:rPr>
                <w:b/>
                <w:sz w:val="22"/>
              </w:rPr>
              <w:t>2020 </w:t>
            </w:r>
            <w:r>
              <w:rPr>
                <w:b/>
                <w:spacing w:val="-6"/>
                <w:sz w:val="22"/>
              </w:rPr>
              <w:t>to </w:t>
            </w:r>
            <w:r>
              <w:rPr>
                <w:b/>
                <w:spacing w:val="-2"/>
                <w:sz w:val="22"/>
              </w:rPr>
              <w:t>Summer</w:t>
            </w:r>
          </w:p>
          <w:p>
            <w:pPr>
              <w:pStyle w:val="TableParagraph"/>
              <w:spacing w:line="233" w:lineRule="exact"/>
              <w:ind w:left="178" w:right="165"/>
              <w:jc w:val="center"/>
              <w:rPr>
                <w:b/>
                <w:sz w:val="22"/>
              </w:rPr>
            </w:pPr>
            <w:r>
              <w:rPr>
                <w:b/>
                <w:spacing w:val="-4"/>
                <w:sz w:val="22"/>
              </w:rPr>
              <w:t>2021</w:t>
            </w:r>
          </w:p>
        </w:tc>
        <w:tc>
          <w:tcPr>
            <w:tcW w:w="1223" w:type="dxa"/>
            <w:shd w:val="clear" w:color="auto" w:fill="D9D9D9"/>
          </w:tcPr>
          <w:p>
            <w:pPr>
              <w:pStyle w:val="TableParagraph"/>
              <w:spacing w:before="1"/>
              <w:ind w:left="180" w:right="166"/>
              <w:jc w:val="center"/>
              <w:rPr>
                <w:b/>
                <w:sz w:val="22"/>
              </w:rPr>
            </w:pPr>
            <w:r>
              <w:rPr>
                <w:b/>
                <w:sz w:val="22"/>
              </w:rPr>
              <w:t>Fall</w:t>
            </w:r>
            <w:r>
              <w:rPr>
                <w:b/>
                <w:spacing w:val="-14"/>
                <w:sz w:val="22"/>
              </w:rPr>
              <w:t> </w:t>
            </w:r>
            <w:r>
              <w:rPr>
                <w:b/>
                <w:sz w:val="22"/>
              </w:rPr>
              <w:t>2021 </w:t>
            </w:r>
            <w:r>
              <w:rPr>
                <w:b/>
                <w:spacing w:val="-6"/>
                <w:sz w:val="22"/>
              </w:rPr>
              <w:t>to </w:t>
            </w:r>
            <w:r>
              <w:rPr>
                <w:b/>
                <w:spacing w:val="-2"/>
                <w:sz w:val="22"/>
              </w:rPr>
              <w:t>Summer</w:t>
            </w:r>
          </w:p>
          <w:p>
            <w:pPr>
              <w:pStyle w:val="TableParagraph"/>
              <w:spacing w:line="233" w:lineRule="exact"/>
              <w:ind w:left="380" w:right="368"/>
              <w:jc w:val="center"/>
              <w:rPr>
                <w:b/>
                <w:sz w:val="22"/>
              </w:rPr>
            </w:pPr>
            <w:r>
              <w:rPr>
                <w:b/>
                <w:spacing w:val="-4"/>
                <w:sz w:val="22"/>
              </w:rPr>
              <w:t>2022</w:t>
            </w:r>
          </w:p>
        </w:tc>
      </w:tr>
      <w:tr>
        <w:trPr>
          <w:trHeight w:val="505" w:hRule="atLeast"/>
        </w:trPr>
        <w:tc>
          <w:tcPr>
            <w:tcW w:w="2246" w:type="dxa"/>
          </w:tcPr>
          <w:p>
            <w:pPr>
              <w:pStyle w:val="TableParagraph"/>
              <w:spacing w:line="254" w:lineRule="exact"/>
              <w:ind w:left="107" w:right="564"/>
              <w:rPr>
                <w:b/>
                <w:sz w:val="22"/>
              </w:rPr>
            </w:pPr>
            <w:r>
              <w:rPr>
                <w:b/>
                <w:spacing w:val="-2"/>
                <w:sz w:val="22"/>
              </w:rPr>
              <w:t>Degrees Awarded</w:t>
            </w:r>
          </w:p>
        </w:tc>
        <w:tc>
          <w:tcPr>
            <w:tcW w:w="1349" w:type="dxa"/>
          </w:tcPr>
          <w:p>
            <w:pPr>
              <w:pStyle w:val="TableParagraph"/>
              <w:rPr>
                <w:sz w:val="22"/>
              </w:rPr>
            </w:pPr>
          </w:p>
        </w:tc>
        <w:tc>
          <w:tcPr>
            <w:tcW w:w="1459" w:type="dxa"/>
          </w:tcPr>
          <w:p>
            <w:pPr>
              <w:pStyle w:val="TableParagraph"/>
              <w:rPr>
                <w:sz w:val="22"/>
              </w:rPr>
            </w:pPr>
          </w:p>
        </w:tc>
        <w:tc>
          <w:tcPr>
            <w:tcW w:w="1222" w:type="dxa"/>
          </w:tcPr>
          <w:p>
            <w:pPr>
              <w:pStyle w:val="TableParagraph"/>
              <w:rPr>
                <w:sz w:val="22"/>
              </w:rPr>
            </w:pPr>
          </w:p>
        </w:tc>
        <w:tc>
          <w:tcPr>
            <w:tcW w:w="1222" w:type="dxa"/>
          </w:tcPr>
          <w:p>
            <w:pPr>
              <w:pStyle w:val="TableParagraph"/>
              <w:rPr>
                <w:sz w:val="22"/>
              </w:rPr>
            </w:pPr>
          </w:p>
        </w:tc>
        <w:tc>
          <w:tcPr>
            <w:tcW w:w="1223" w:type="dxa"/>
          </w:tcPr>
          <w:p>
            <w:pPr>
              <w:pStyle w:val="TableParagraph"/>
              <w:rPr>
                <w:sz w:val="22"/>
              </w:rPr>
            </w:pPr>
          </w:p>
        </w:tc>
      </w:tr>
    </w:tbl>
    <w:p>
      <w:pPr>
        <w:pStyle w:val="BodyText"/>
        <w:rPr>
          <w:b/>
          <w:sz w:val="20"/>
        </w:rPr>
      </w:pPr>
    </w:p>
    <w:p>
      <w:pPr>
        <w:pStyle w:val="BodyText"/>
        <w:spacing w:before="10"/>
        <w:rPr>
          <w:b/>
          <w:sz w:val="15"/>
        </w:rPr>
      </w:pPr>
    </w:p>
    <w:p>
      <w:pPr>
        <w:pStyle w:val="Heading1"/>
        <w:tabs>
          <w:tab w:pos="3785" w:val="left" w:leader="none"/>
          <w:tab w:pos="10487" w:val="left" w:leader="none"/>
        </w:tabs>
        <w:spacing w:line="482" w:lineRule="auto" w:before="91" w:after="9"/>
        <w:ind w:right="110" w:hanging="29"/>
      </w:pPr>
      <w:r>
        <w:rPr>
          <w:color w:val="FFFFFF"/>
          <w:shd w:fill="800000" w:color="auto" w:val="clear"/>
        </w:rPr>
        <w:tab/>
        <w:tab/>
        <w:t>Department Budgeting Review</w:t>
        <w:tab/>
      </w:r>
      <w:r>
        <w:rPr>
          <w:color w:val="FFFFFF"/>
        </w:rPr>
        <w:t> </w:t>
      </w:r>
      <w:r>
        <w:rPr>
          <w:color w:val="000000"/>
        </w:rPr>
        <w:t>Table G.</w:t>
      </w:r>
      <w:r>
        <w:rPr>
          <w:color w:val="000000"/>
          <w:spacing w:val="40"/>
        </w:rPr>
        <w:t> </w:t>
      </w:r>
      <w:r>
        <w:rPr>
          <w:color w:val="000000"/>
        </w:rPr>
        <w:t>Total Budget and Expenditures:</w:t>
      </w: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1"/>
        <w:gridCol w:w="1328"/>
        <w:gridCol w:w="1275"/>
        <w:gridCol w:w="1273"/>
        <w:gridCol w:w="1347"/>
        <w:gridCol w:w="1261"/>
      </w:tblGrid>
      <w:tr>
        <w:trPr>
          <w:trHeight w:val="253" w:hRule="atLeast"/>
        </w:trPr>
        <w:tc>
          <w:tcPr>
            <w:tcW w:w="2251" w:type="dxa"/>
            <w:shd w:val="clear" w:color="auto" w:fill="D9D9D9"/>
          </w:tcPr>
          <w:p>
            <w:pPr>
              <w:pStyle w:val="TableParagraph"/>
              <w:rPr>
                <w:sz w:val="18"/>
              </w:rPr>
            </w:pPr>
          </w:p>
        </w:tc>
        <w:tc>
          <w:tcPr>
            <w:tcW w:w="1328" w:type="dxa"/>
            <w:shd w:val="clear" w:color="auto" w:fill="D9D9D9"/>
          </w:tcPr>
          <w:p>
            <w:pPr>
              <w:pStyle w:val="TableParagraph"/>
              <w:spacing w:line="234" w:lineRule="exact"/>
              <w:ind w:left="184"/>
              <w:rPr>
                <w:b/>
                <w:sz w:val="22"/>
              </w:rPr>
            </w:pPr>
            <w:r>
              <w:rPr>
                <w:b/>
                <w:sz w:val="22"/>
              </w:rPr>
              <w:t>2017-</w:t>
            </w:r>
            <w:r>
              <w:rPr>
                <w:b/>
                <w:spacing w:val="-4"/>
                <w:sz w:val="22"/>
              </w:rPr>
              <w:t>2018</w:t>
            </w:r>
          </w:p>
        </w:tc>
        <w:tc>
          <w:tcPr>
            <w:tcW w:w="1275" w:type="dxa"/>
            <w:shd w:val="clear" w:color="auto" w:fill="D9D9D9"/>
          </w:tcPr>
          <w:p>
            <w:pPr>
              <w:pStyle w:val="TableParagraph"/>
              <w:spacing w:line="234" w:lineRule="exact"/>
              <w:ind w:left="158"/>
              <w:rPr>
                <w:b/>
                <w:sz w:val="22"/>
              </w:rPr>
            </w:pPr>
            <w:r>
              <w:rPr>
                <w:b/>
                <w:sz w:val="22"/>
              </w:rPr>
              <w:t>2018-</w:t>
            </w:r>
            <w:r>
              <w:rPr>
                <w:b/>
                <w:spacing w:val="-4"/>
                <w:sz w:val="22"/>
              </w:rPr>
              <w:t>2019</w:t>
            </w:r>
          </w:p>
        </w:tc>
        <w:tc>
          <w:tcPr>
            <w:tcW w:w="1273" w:type="dxa"/>
            <w:shd w:val="clear" w:color="auto" w:fill="D9D9D9"/>
          </w:tcPr>
          <w:p>
            <w:pPr>
              <w:pStyle w:val="TableParagraph"/>
              <w:spacing w:line="234" w:lineRule="exact"/>
              <w:ind w:left="155"/>
              <w:rPr>
                <w:b/>
                <w:sz w:val="22"/>
              </w:rPr>
            </w:pPr>
            <w:r>
              <w:rPr>
                <w:b/>
                <w:sz w:val="22"/>
              </w:rPr>
              <w:t>2019-</w:t>
            </w:r>
            <w:r>
              <w:rPr>
                <w:b/>
                <w:spacing w:val="-4"/>
                <w:sz w:val="22"/>
              </w:rPr>
              <w:t>2020</w:t>
            </w:r>
          </w:p>
        </w:tc>
        <w:tc>
          <w:tcPr>
            <w:tcW w:w="1347" w:type="dxa"/>
            <w:shd w:val="clear" w:color="auto" w:fill="D9D9D9"/>
          </w:tcPr>
          <w:p>
            <w:pPr>
              <w:pStyle w:val="TableParagraph"/>
              <w:spacing w:line="234" w:lineRule="exact"/>
              <w:ind w:left="192"/>
              <w:rPr>
                <w:b/>
                <w:sz w:val="22"/>
              </w:rPr>
            </w:pPr>
            <w:r>
              <w:rPr>
                <w:b/>
                <w:sz w:val="22"/>
              </w:rPr>
              <w:t>2020-</w:t>
            </w:r>
            <w:r>
              <w:rPr>
                <w:b/>
                <w:spacing w:val="-4"/>
                <w:sz w:val="22"/>
              </w:rPr>
              <w:t>2021</w:t>
            </w:r>
          </w:p>
        </w:tc>
        <w:tc>
          <w:tcPr>
            <w:tcW w:w="1261" w:type="dxa"/>
            <w:shd w:val="clear" w:color="auto" w:fill="D9D9D9"/>
          </w:tcPr>
          <w:p>
            <w:pPr>
              <w:pStyle w:val="TableParagraph"/>
              <w:spacing w:line="234" w:lineRule="exact"/>
              <w:ind w:left="149"/>
              <w:rPr>
                <w:b/>
                <w:sz w:val="22"/>
              </w:rPr>
            </w:pPr>
            <w:r>
              <w:rPr>
                <w:b/>
                <w:sz w:val="22"/>
              </w:rPr>
              <w:t>2021-</w:t>
            </w:r>
            <w:r>
              <w:rPr>
                <w:b/>
                <w:spacing w:val="-4"/>
                <w:sz w:val="22"/>
              </w:rPr>
              <w:t>2022</w:t>
            </w:r>
          </w:p>
        </w:tc>
      </w:tr>
      <w:tr>
        <w:trPr>
          <w:trHeight w:val="528" w:hRule="atLeast"/>
        </w:trPr>
        <w:tc>
          <w:tcPr>
            <w:tcW w:w="2251" w:type="dxa"/>
          </w:tcPr>
          <w:p>
            <w:pPr>
              <w:pStyle w:val="TableParagraph"/>
              <w:spacing w:line="263" w:lineRule="exact"/>
              <w:ind w:left="215"/>
              <w:rPr>
                <w:b/>
                <w:sz w:val="23"/>
              </w:rPr>
            </w:pPr>
            <w:r>
              <w:rPr>
                <w:b/>
                <w:spacing w:val="-2"/>
                <w:sz w:val="23"/>
              </w:rPr>
              <w:t>Budget</w:t>
            </w:r>
          </w:p>
        </w:tc>
        <w:tc>
          <w:tcPr>
            <w:tcW w:w="1328" w:type="dxa"/>
          </w:tcPr>
          <w:p>
            <w:pPr>
              <w:pStyle w:val="TableParagraph"/>
              <w:rPr>
                <w:sz w:val="22"/>
              </w:rPr>
            </w:pPr>
          </w:p>
        </w:tc>
        <w:tc>
          <w:tcPr>
            <w:tcW w:w="1275" w:type="dxa"/>
          </w:tcPr>
          <w:p>
            <w:pPr>
              <w:pStyle w:val="TableParagraph"/>
              <w:rPr>
                <w:sz w:val="22"/>
              </w:rPr>
            </w:pPr>
          </w:p>
        </w:tc>
        <w:tc>
          <w:tcPr>
            <w:tcW w:w="1273" w:type="dxa"/>
          </w:tcPr>
          <w:p>
            <w:pPr>
              <w:pStyle w:val="TableParagraph"/>
              <w:rPr>
                <w:sz w:val="22"/>
              </w:rPr>
            </w:pPr>
          </w:p>
        </w:tc>
        <w:tc>
          <w:tcPr>
            <w:tcW w:w="1347" w:type="dxa"/>
          </w:tcPr>
          <w:p>
            <w:pPr>
              <w:pStyle w:val="TableParagraph"/>
              <w:rPr>
                <w:sz w:val="22"/>
              </w:rPr>
            </w:pPr>
          </w:p>
        </w:tc>
        <w:tc>
          <w:tcPr>
            <w:tcW w:w="1261" w:type="dxa"/>
          </w:tcPr>
          <w:p>
            <w:pPr>
              <w:pStyle w:val="TableParagraph"/>
              <w:rPr>
                <w:sz w:val="22"/>
              </w:rPr>
            </w:pPr>
          </w:p>
        </w:tc>
      </w:tr>
      <w:tr>
        <w:trPr>
          <w:trHeight w:val="506" w:hRule="atLeast"/>
        </w:trPr>
        <w:tc>
          <w:tcPr>
            <w:tcW w:w="2251" w:type="dxa"/>
          </w:tcPr>
          <w:p>
            <w:pPr>
              <w:pStyle w:val="TableParagraph"/>
              <w:spacing w:line="263" w:lineRule="exact"/>
              <w:ind w:left="107"/>
              <w:rPr>
                <w:b/>
                <w:sz w:val="23"/>
              </w:rPr>
            </w:pPr>
            <w:r>
              <w:rPr>
                <w:b/>
                <w:spacing w:val="-2"/>
                <w:sz w:val="23"/>
              </w:rPr>
              <w:t>Expenditures</w:t>
            </w:r>
          </w:p>
        </w:tc>
        <w:tc>
          <w:tcPr>
            <w:tcW w:w="1328" w:type="dxa"/>
          </w:tcPr>
          <w:p>
            <w:pPr>
              <w:pStyle w:val="TableParagraph"/>
              <w:rPr>
                <w:sz w:val="22"/>
              </w:rPr>
            </w:pPr>
          </w:p>
        </w:tc>
        <w:tc>
          <w:tcPr>
            <w:tcW w:w="1275" w:type="dxa"/>
          </w:tcPr>
          <w:p>
            <w:pPr>
              <w:pStyle w:val="TableParagraph"/>
              <w:rPr>
                <w:sz w:val="22"/>
              </w:rPr>
            </w:pPr>
          </w:p>
        </w:tc>
        <w:tc>
          <w:tcPr>
            <w:tcW w:w="1273" w:type="dxa"/>
          </w:tcPr>
          <w:p>
            <w:pPr>
              <w:pStyle w:val="TableParagraph"/>
              <w:rPr>
                <w:sz w:val="22"/>
              </w:rPr>
            </w:pPr>
          </w:p>
        </w:tc>
        <w:tc>
          <w:tcPr>
            <w:tcW w:w="1347" w:type="dxa"/>
          </w:tcPr>
          <w:p>
            <w:pPr>
              <w:pStyle w:val="TableParagraph"/>
              <w:rPr>
                <w:sz w:val="22"/>
              </w:rPr>
            </w:pPr>
          </w:p>
        </w:tc>
        <w:tc>
          <w:tcPr>
            <w:tcW w:w="1261" w:type="dxa"/>
          </w:tcPr>
          <w:p>
            <w:pPr>
              <w:pStyle w:val="TableParagraph"/>
              <w:rPr>
                <w:sz w:val="22"/>
              </w:rPr>
            </w:pPr>
          </w:p>
        </w:tc>
      </w:tr>
    </w:tbl>
    <w:p>
      <w:pPr>
        <w:spacing w:after="0"/>
        <w:rPr>
          <w:sz w:val="22"/>
        </w:rPr>
        <w:sectPr>
          <w:pgSz w:w="12240" w:h="16840"/>
          <w:pgMar w:header="0" w:footer="1487" w:top="1500" w:bottom="1680" w:left="1200" w:right="440"/>
        </w:sectPr>
      </w:pPr>
    </w:p>
    <w:p>
      <w:pPr>
        <w:spacing w:before="62"/>
        <w:ind w:left="144" w:right="220" w:firstLine="57"/>
        <w:jc w:val="left"/>
        <w:rPr>
          <w:i/>
          <w:sz w:val="23"/>
        </w:rPr>
      </w:pPr>
      <w:r>
        <w:rPr>
          <w:i/>
          <w:sz w:val="23"/>
        </w:rPr>
        <w:t>Using</w:t>
      </w:r>
      <w:r>
        <w:rPr>
          <w:i/>
          <w:spacing w:val="-2"/>
          <w:sz w:val="23"/>
        </w:rPr>
        <w:t> </w:t>
      </w:r>
      <w:r>
        <w:rPr>
          <w:i/>
          <w:sz w:val="23"/>
        </w:rPr>
        <w:t>the</w:t>
      </w:r>
      <w:r>
        <w:rPr>
          <w:i/>
          <w:spacing w:val="-2"/>
          <w:sz w:val="23"/>
        </w:rPr>
        <w:t> </w:t>
      </w:r>
      <w:r>
        <w:rPr>
          <w:i/>
          <w:sz w:val="23"/>
        </w:rPr>
        <w:t>table</w:t>
      </w:r>
      <w:r>
        <w:rPr>
          <w:i/>
          <w:spacing w:val="-4"/>
          <w:sz w:val="23"/>
        </w:rPr>
        <w:t> </w:t>
      </w:r>
      <w:r>
        <w:rPr>
          <w:i/>
          <w:sz w:val="23"/>
        </w:rPr>
        <w:t>below,</w:t>
      </w:r>
      <w:r>
        <w:rPr>
          <w:i/>
          <w:spacing w:val="-2"/>
          <w:sz w:val="23"/>
        </w:rPr>
        <w:t> </w:t>
      </w:r>
      <w:r>
        <w:rPr>
          <w:i/>
          <w:sz w:val="23"/>
        </w:rPr>
        <w:t>provide</w:t>
      </w:r>
      <w:r>
        <w:rPr>
          <w:i/>
          <w:spacing w:val="-4"/>
          <w:sz w:val="23"/>
        </w:rPr>
        <w:t> </w:t>
      </w:r>
      <w:r>
        <w:rPr>
          <w:i/>
          <w:sz w:val="23"/>
        </w:rPr>
        <w:t>a</w:t>
      </w:r>
      <w:r>
        <w:rPr>
          <w:i/>
          <w:spacing w:val="-2"/>
          <w:sz w:val="23"/>
        </w:rPr>
        <w:t> </w:t>
      </w:r>
      <w:r>
        <w:rPr>
          <w:i/>
          <w:sz w:val="23"/>
        </w:rPr>
        <w:t>list</w:t>
      </w:r>
      <w:r>
        <w:rPr>
          <w:i/>
          <w:spacing w:val="-4"/>
          <w:sz w:val="23"/>
        </w:rPr>
        <w:t> </w:t>
      </w:r>
      <w:r>
        <w:rPr>
          <w:i/>
          <w:sz w:val="23"/>
        </w:rPr>
        <w:t>of</w:t>
      </w:r>
      <w:r>
        <w:rPr>
          <w:i/>
          <w:spacing w:val="-2"/>
          <w:sz w:val="23"/>
        </w:rPr>
        <w:t> </w:t>
      </w:r>
      <w:r>
        <w:rPr>
          <w:i/>
          <w:sz w:val="23"/>
        </w:rPr>
        <w:t>all</w:t>
      </w:r>
      <w:r>
        <w:rPr>
          <w:i/>
          <w:spacing w:val="-2"/>
          <w:sz w:val="23"/>
        </w:rPr>
        <w:t> </w:t>
      </w:r>
      <w:r>
        <w:rPr>
          <w:i/>
          <w:sz w:val="23"/>
        </w:rPr>
        <w:t>current</w:t>
      </w:r>
      <w:r>
        <w:rPr>
          <w:i/>
          <w:spacing w:val="-2"/>
          <w:sz w:val="23"/>
        </w:rPr>
        <w:t> </w:t>
      </w:r>
      <w:r>
        <w:rPr>
          <w:i/>
          <w:sz w:val="23"/>
        </w:rPr>
        <w:t>departmental</w:t>
      </w:r>
      <w:r>
        <w:rPr>
          <w:i/>
          <w:spacing w:val="-2"/>
          <w:sz w:val="23"/>
        </w:rPr>
        <w:t> </w:t>
      </w:r>
      <w:r>
        <w:rPr>
          <w:i/>
          <w:sz w:val="23"/>
        </w:rPr>
        <w:t>faculty</w:t>
      </w:r>
      <w:r>
        <w:rPr>
          <w:i/>
          <w:spacing w:val="-2"/>
          <w:sz w:val="23"/>
        </w:rPr>
        <w:t> </w:t>
      </w:r>
      <w:r>
        <w:rPr>
          <w:i/>
          <w:sz w:val="23"/>
        </w:rPr>
        <w:t>and</w:t>
      </w:r>
      <w:r>
        <w:rPr>
          <w:i/>
          <w:spacing w:val="-2"/>
          <w:sz w:val="23"/>
        </w:rPr>
        <w:t> </w:t>
      </w:r>
      <w:r>
        <w:rPr>
          <w:i/>
          <w:sz w:val="23"/>
        </w:rPr>
        <w:t>an indication</w:t>
      </w:r>
      <w:r>
        <w:rPr>
          <w:i/>
          <w:spacing w:val="-5"/>
          <w:sz w:val="23"/>
        </w:rPr>
        <w:t> </w:t>
      </w:r>
      <w:r>
        <w:rPr>
          <w:i/>
          <w:sz w:val="23"/>
        </w:rPr>
        <w:t>of</w:t>
      </w:r>
      <w:r>
        <w:rPr>
          <w:i/>
          <w:spacing w:val="-2"/>
          <w:sz w:val="23"/>
        </w:rPr>
        <w:t> </w:t>
      </w:r>
      <w:r>
        <w:rPr>
          <w:i/>
          <w:sz w:val="23"/>
        </w:rPr>
        <w:t>which</w:t>
      </w:r>
      <w:r>
        <w:rPr>
          <w:i/>
          <w:spacing w:val="-2"/>
          <w:sz w:val="23"/>
        </w:rPr>
        <w:t> </w:t>
      </w:r>
      <w:r>
        <w:rPr>
          <w:i/>
          <w:sz w:val="23"/>
        </w:rPr>
        <w:t>faculty</w:t>
      </w:r>
      <w:r>
        <w:rPr>
          <w:i/>
          <w:sz w:val="23"/>
        </w:rPr>
        <w:t> provide primary instructional support to each program. Other programs supported may include master’s and/or doctoral programs. Add rows as necessary.</w:t>
      </w:r>
    </w:p>
    <w:p>
      <w:pPr>
        <w:pStyle w:val="BodyText"/>
        <w:rPr>
          <w:i/>
        </w:rPr>
      </w:pPr>
    </w:p>
    <w:p>
      <w:pPr>
        <w:pStyle w:val="Heading1"/>
        <w:spacing w:before="1"/>
      </w:pPr>
      <w:r>
        <w:rPr/>
        <w:t>Table</w:t>
      </w:r>
      <w:r>
        <w:rPr>
          <w:spacing w:val="-2"/>
        </w:rPr>
        <w:t> </w:t>
      </w:r>
      <w:r>
        <w:rPr/>
        <w:t>H.</w:t>
      </w:r>
      <w:r>
        <w:rPr>
          <w:spacing w:val="54"/>
        </w:rPr>
        <w:t> </w:t>
      </w:r>
      <w:r>
        <w:rPr/>
        <w:t>List</w:t>
      </w:r>
      <w:r>
        <w:rPr>
          <w:spacing w:val="-3"/>
        </w:rPr>
        <w:t> </w:t>
      </w:r>
      <w:r>
        <w:rPr/>
        <w:t>of</w:t>
      </w:r>
      <w:r>
        <w:rPr>
          <w:spacing w:val="-2"/>
        </w:rPr>
        <w:t> </w:t>
      </w:r>
      <w:r>
        <w:rPr/>
        <w:t>Faculty</w:t>
      </w:r>
      <w:r>
        <w:rPr>
          <w:spacing w:val="-5"/>
        </w:rPr>
        <w:t> </w:t>
      </w:r>
      <w:r>
        <w:rPr/>
        <w:t>and</w:t>
      </w:r>
      <w:r>
        <w:rPr>
          <w:spacing w:val="-3"/>
        </w:rPr>
        <w:t> </w:t>
      </w:r>
      <w:r>
        <w:rPr/>
        <w:t>their</w:t>
      </w:r>
      <w:r>
        <w:rPr>
          <w:spacing w:val="-2"/>
        </w:rPr>
        <w:t> </w:t>
      </w:r>
      <w:r>
        <w:rPr/>
        <w:t>Primary</w:t>
      </w:r>
      <w:r>
        <w:rPr>
          <w:spacing w:val="-2"/>
        </w:rPr>
        <w:t> </w:t>
      </w:r>
      <w:r>
        <w:rPr/>
        <w:t>Program</w:t>
      </w:r>
      <w:r>
        <w:rPr>
          <w:spacing w:val="-2"/>
        </w:rPr>
        <w:t> </w:t>
      </w:r>
      <w:r>
        <w:rPr/>
        <w:t>Area</w:t>
      </w:r>
      <w:r>
        <w:rPr>
          <w:spacing w:val="-2"/>
        </w:rPr>
        <w:t> </w:t>
      </w:r>
      <w:r>
        <w:rPr/>
        <w:t>and</w:t>
      </w:r>
      <w:r>
        <w:rPr>
          <w:spacing w:val="-3"/>
        </w:rPr>
        <w:t> </w:t>
      </w:r>
      <w:r>
        <w:rPr/>
        <w:t>other</w:t>
      </w:r>
      <w:r>
        <w:rPr>
          <w:spacing w:val="-3"/>
        </w:rPr>
        <w:t> </w:t>
      </w:r>
      <w:r>
        <w:rPr/>
        <w:t>supporting</w:t>
      </w:r>
      <w:r>
        <w:rPr>
          <w:spacing w:val="4"/>
        </w:rPr>
        <w:t> </w:t>
      </w:r>
      <w:r>
        <w:rPr>
          <w:spacing w:val="-2"/>
        </w:rPr>
        <w:t>Programs.</w:t>
      </w:r>
    </w:p>
    <w:p>
      <w:pPr>
        <w:pStyle w:val="BodyText"/>
        <w:rPr>
          <w:b/>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2"/>
        <w:gridCol w:w="2962"/>
        <w:gridCol w:w="2965"/>
      </w:tblGrid>
      <w:tr>
        <w:trPr>
          <w:trHeight w:val="530" w:hRule="atLeast"/>
        </w:trPr>
        <w:tc>
          <w:tcPr>
            <w:tcW w:w="2962" w:type="dxa"/>
            <w:shd w:val="clear" w:color="auto" w:fill="D9D9D9"/>
          </w:tcPr>
          <w:p>
            <w:pPr>
              <w:pStyle w:val="TableParagraph"/>
              <w:spacing w:line="263" w:lineRule="exact"/>
              <w:ind w:left="107"/>
              <w:rPr>
                <w:b/>
                <w:sz w:val="23"/>
              </w:rPr>
            </w:pPr>
            <w:r>
              <w:rPr>
                <w:b/>
                <w:sz w:val="23"/>
              </w:rPr>
              <w:t>Faculty</w:t>
            </w:r>
            <w:r>
              <w:rPr>
                <w:b/>
                <w:spacing w:val="-4"/>
                <w:sz w:val="23"/>
              </w:rPr>
              <w:t> </w:t>
            </w:r>
            <w:r>
              <w:rPr>
                <w:b/>
                <w:spacing w:val="-2"/>
                <w:sz w:val="23"/>
              </w:rPr>
              <w:t>Member</w:t>
            </w:r>
          </w:p>
        </w:tc>
        <w:tc>
          <w:tcPr>
            <w:tcW w:w="2962" w:type="dxa"/>
            <w:shd w:val="clear" w:color="auto" w:fill="D9D9D9"/>
          </w:tcPr>
          <w:p>
            <w:pPr>
              <w:pStyle w:val="TableParagraph"/>
              <w:spacing w:line="264" w:lineRule="exact"/>
              <w:ind w:left="107" w:right="828"/>
              <w:rPr>
                <w:b/>
                <w:sz w:val="23"/>
              </w:rPr>
            </w:pPr>
            <w:r>
              <w:rPr>
                <w:b/>
                <w:sz w:val="23"/>
              </w:rPr>
              <w:t>Primary</w:t>
            </w:r>
            <w:r>
              <w:rPr>
                <w:b/>
                <w:spacing w:val="-15"/>
                <w:sz w:val="23"/>
              </w:rPr>
              <w:t> </w:t>
            </w:r>
            <w:r>
              <w:rPr>
                <w:b/>
                <w:sz w:val="23"/>
              </w:rPr>
              <w:t>Program(s) </w:t>
            </w:r>
            <w:r>
              <w:rPr>
                <w:b/>
                <w:spacing w:val="-2"/>
                <w:sz w:val="23"/>
              </w:rPr>
              <w:t>Supported</w:t>
            </w:r>
          </w:p>
        </w:tc>
        <w:tc>
          <w:tcPr>
            <w:tcW w:w="2965" w:type="dxa"/>
            <w:shd w:val="clear" w:color="auto" w:fill="D9D9D9"/>
          </w:tcPr>
          <w:p>
            <w:pPr>
              <w:pStyle w:val="TableParagraph"/>
              <w:spacing w:line="264" w:lineRule="exact"/>
              <w:ind w:left="107" w:right="1073"/>
              <w:rPr>
                <w:b/>
                <w:sz w:val="23"/>
              </w:rPr>
            </w:pPr>
            <w:r>
              <w:rPr>
                <w:b/>
                <w:sz w:val="23"/>
              </w:rPr>
              <w:t>Other</w:t>
            </w:r>
            <w:r>
              <w:rPr>
                <w:b/>
                <w:spacing w:val="-15"/>
                <w:sz w:val="23"/>
              </w:rPr>
              <w:t> </w:t>
            </w:r>
            <w:r>
              <w:rPr>
                <w:b/>
                <w:sz w:val="23"/>
              </w:rPr>
              <w:t>Program(s) </w:t>
            </w:r>
            <w:r>
              <w:rPr>
                <w:b/>
                <w:spacing w:val="-2"/>
                <w:sz w:val="23"/>
              </w:rPr>
              <w:t>Supported</w:t>
            </w:r>
          </w:p>
        </w:tc>
      </w:tr>
      <w:tr>
        <w:trPr>
          <w:trHeight w:val="263" w:hRule="atLeast"/>
        </w:trPr>
        <w:tc>
          <w:tcPr>
            <w:tcW w:w="2962" w:type="dxa"/>
          </w:tcPr>
          <w:p>
            <w:pPr>
              <w:pStyle w:val="TableParagraph"/>
              <w:rPr>
                <w:sz w:val="18"/>
              </w:rPr>
            </w:pPr>
          </w:p>
        </w:tc>
        <w:tc>
          <w:tcPr>
            <w:tcW w:w="2962" w:type="dxa"/>
          </w:tcPr>
          <w:p>
            <w:pPr>
              <w:pStyle w:val="TableParagraph"/>
              <w:rPr>
                <w:sz w:val="18"/>
              </w:rPr>
            </w:pPr>
          </w:p>
        </w:tc>
        <w:tc>
          <w:tcPr>
            <w:tcW w:w="2965" w:type="dxa"/>
          </w:tcPr>
          <w:p>
            <w:pPr>
              <w:pStyle w:val="TableParagraph"/>
              <w:rPr>
                <w:sz w:val="18"/>
              </w:rPr>
            </w:pPr>
          </w:p>
        </w:tc>
      </w:tr>
      <w:tr>
        <w:trPr>
          <w:trHeight w:val="263" w:hRule="atLeast"/>
        </w:trPr>
        <w:tc>
          <w:tcPr>
            <w:tcW w:w="2962" w:type="dxa"/>
          </w:tcPr>
          <w:p>
            <w:pPr>
              <w:pStyle w:val="TableParagraph"/>
              <w:rPr>
                <w:sz w:val="18"/>
              </w:rPr>
            </w:pPr>
          </w:p>
        </w:tc>
        <w:tc>
          <w:tcPr>
            <w:tcW w:w="2962" w:type="dxa"/>
          </w:tcPr>
          <w:p>
            <w:pPr>
              <w:pStyle w:val="TableParagraph"/>
              <w:rPr>
                <w:sz w:val="18"/>
              </w:rPr>
            </w:pPr>
          </w:p>
        </w:tc>
        <w:tc>
          <w:tcPr>
            <w:tcW w:w="2965" w:type="dxa"/>
          </w:tcPr>
          <w:p>
            <w:pPr>
              <w:pStyle w:val="TableParagraph"/>
              <w:rPr>
                <w:sz w:val="18"/>
              </w:rPr>
            </w:pPr>
          </w:p>
        </w:tc>
      </w:tr>
      <w:tr>
        <w:trPr>
          <w:trHeight w:val="266" w:hRule="atLeast"/>
        </w:trPr>
        <w:tc>
          <w:tcPr>
            <w:tcW w:w="2962" w:type="dxa"/>
          </w:tcPr>
          <w:p>
            <w:pPr>
              <w:pStyle w:val="TableParagraph"/>
              <w:rPr>
                <w:sz w:val="18"/>
              </w:rPr>
            </w:pPr>
          </w:p>
        </w:tc>
        <w:tc>
          <w:tcPr>
            <w:tcW w:w="2962" w:type="dxa"/>
          </w:tcPr>
          <w:p>
            <w:pPr>
              <w:pStyle w:val="TableParagraph"/>
              <w:rPr>
                <w:sz w:val="18"/>
              </w:rPr>
            </w:pPr>
          </w:p>
        </w:tc>
        <w:tc>
          <w:tcPr>
            <w:tcW w:w="2965" w:type="dxa"/>
          </w:tcPr>
          <w:p>
            <w:pPr>
              <w:pStyle w:val="TableParagraph"/>
              <w:rPr>
                <w:sz w:val="18"/>
              </w:rPr>
            </w:pPr>
          </w:p>
        </w:tc>
      </w:tr>
      <w:tr>
        <w:trPr>
          <w:trHeight w:val="263" w:hRule="atLeast"/>
        </w:trPr>
        <w:tc>
          <w:tcPr>
            <w:tcW w:w="2962" w:type="dxa"/>
          </w:tcPr>
          <w:p>
            <w:pPr>
              <w:pStyle w:val="TableParagraph"/>
              <w:rPr>
                <w:sz w:val="18"/>
              </w:rPr>
            </w:pPr>
          </w:p>
        </w:tc>
        <w:tc>
          <w:tcPr>
            <w:tcW w:w="2962" w:type="dxa"/>
          </w:tcPr>
          <w:p>
            <w:pPr>
              <w:pStyle w:val="TableParagraph"/>
              <w:rPr>
                <w:sz w:val="18"/>
              </w:rPr>
            </w:pPr>
          </w:p>
        </w:tc>
        <w:tc>
          <w:tcPr>
            <w:tcW w:w="2965" w:type="dxa"/>
          </w:tcPr>
          <w:p>
            <w:pPr>
              <w:pStyle w:val="TableParagraph"/>
              <w:rPr>
                <w:sz w:val="18"/>
              </w:rPr>
            </w:pPr>
          </w:p>
        </w:tc>
      </w:tr>
      <w:tr>
        <w:trPr>
          <w:trHeight w:val="263" w:hRule="atLeast"/>
        </w:trPr>
        <w:tc>
          <w:tcPr>
            <w:tcW w:w="2962" w:type="dxa"/>
          </w:tcPr>
          <w:p>
            <w:pPr>
              <w:pStyle w:val="TableParagraph"/>
              <w:rPr>
                <w:sz w:val="18"/>
              </w:rPr>
            </w:pPr>
          </w:p>
        </w:tc>
        <w:tc>
          <w:tcPr>
            <w:tcW w:w="2962" w:type="dxa"/>
          </w:tcPr>
          <w:p>
            <w:pPr>
              <w:pStyle w:val="TableParagraph"/>
              <w:rPr>
                <w:sz w:val="18"/>
              </w:rPr>
            </w:pPr>
          </w:p>
        </w:tc>
        <w:tc>
          <w:tcPr>
            <w:tcW w:w="2965" w:type="dxa"/>
          </w:tcPr>
          <w:p>
            <w:pPr>
              <w:pStyle w:val="TableParagraph"/>
              <w:rPr>
                <w:sz w:val="18"/>
              </w:rPr>
            </w:pPr>
          </w:p>
        </w:tc>
      </w:tr>
      <w:tr>
        <w:trPr>
          <w:trHeight w:val="265" w:hRule="atLeast"/>
        </w:trPr>
        <w:tc>
          <w:tcPr>
            <w:tcW w:w="2962" w:type="dxa"/>
          </w:tcPr>
          <w:p>
            <w:pPr>
              <w:pStyle w:val="TableParagraph"/>
              <w:rPr>
                <w:sz w:val="18"/>
              </w:rPr>
            </w:pPr>
          </w:p>
        </w:tc>
        <w:tc>
          <w:tcPr>
            <w:tcW w:w="2962" w:type="dxa"/>
          </w:tcPr>
          <w:p>
            <w:pPr>
              <w:pStyle w:val="TableParagraph"/>
              <w:rPr>
                <w:sz w:val="18"/>
              </w:rPr>
            </w:pPr>
          </w:p>
        </w:tc>
        <w:tc>
          <w:tcPr>
            <w:tcW w:w="2965" w:type="dxa"/>
          </w:tcPr>
          <w:p>
            <w:pPr>
              <w:pStyle w:val="TableParagraph"/>
              <w:rPr>
                <w:sz w:val="18"/>
              </w:rPr>
            </w:pPr>
          </w:p>
        </w:tc>
      </w:tr>
      <w:tr>
        <w:trPr>
          <w:trHeight w:val="264" w:hRule="atLeast"/>
        </w:trPr>
        <w:tc>
          <w:tcPr>
            <w:tcW w:w="2962" w:type="dxa"/>
          </w:tcPr>
          <w:p>
            <w:pPr>
              <w:pStyle w:val="TableParagraph"/>
              <w:rPr>
                <w:sz w:val="18"/>
              </w:rPr>
            </w:pPr>
          </w:p>
        </w:tc>
        <w:tc>
          <w:tcPr>
            <w:tcW w:w="2962" w:type="dxa"/>
          </w:tcPr>
          <w:p>
            <w:pPr>
              <w:pStyle w:val="TableParagraph"/>
              <w:rPr>
                <w:sz w:val="18"/>
              </w:rPr>
            </w:pPr>
          </w:p>
        </w:tc>
        <w:tc>
          <w:tcPr>
            <w:tcW w:w="2965" w:type="dxa"/>
          </w:tcPr>
          <w:p>
            <w:pPr>
              <w:pStyle w:val="TableParagraph"/>
              <w:rPr>
                <w:sz w:val="18"/>
              </w:rPr>
            </w:pPr>
          </w:p>
        </w:tc>
      </w:tr>
      <w:tr>
        <w:trPr>
          <w:trHeight w:val="266" w:hRule="atLeast"/>
        </w:trPr>
        <w:tc>
          <w:tcPr>
            <w:tcW w:w="2962" w:type="dxa"/>
          </w:tcPr>
          <w:p>
            <w:pPr>
              <w:pStyle w:val="TableParagraph"/>
              <w:rPr>
                <w:sz w:val="18"/>
              </w:rPr>
            </w:pPr>
          </w:p>
        </w:tc>
        <w:tc>
          <w:tcPr>
            <w:tcW w:w="2962" w:type="dxa"/>
          </w:tcPr>
          <w:p>
            <w:pPr>
              <w:pStyle w:val="TableParagraph"/>
              <w:rPr>
                <w:sz w:val="18"/>
              </w:rPr>
            </w:pPr>
          </w:p>
        </w:tc>
        <w:tc>
          <w:tcPr>
            <w:tcW w:w="2965" w:type="dxa"/>
          </w:tcPr>
          <w:p>
            <w:pPr>
              <w:pStyle w:val="TableParagraph"/>
              <w:rPr>
                <w:sz w:val="18"/>
              </w:rPr>
            </w:pPr>
          </w:p>
        </w:tc>
      </w:tr>
    </w:tbl>
    <w:p>
      <w:pPr>
        <w:pStyle w:val="BodyText"/>
        <w:rPr>
          <w:b/>
          <w:sz w:val="26"/>
        </w:rPr>
      </w:pPr>
    </w:p>
    <w:p>
      <w:pPr>
        <w:pStyle w:val="BodyText"/>
        <w:spacing w:before="1"/>
        <w:rPr>
          <w:b/>
          <w:sz w:val="21"/>
        </w:rPr>
      </w:pPr>
    </w:p>
    <w:p>
      <w:pPr>
        <w:pStyle w:val="ListParagraph"/>
        <w:numPr>
          <w:ilvl w:val="0"/>
          <w:numId w:val="2"/>
        </w:numPr>
        <w:tabs>
          <w:tab w:pos="481" w:val="left" w:leader="none"/>
        </w:tabs>
        <w:spacing w:line="240" w:lineRule="auto" w:before="0" w:after="0"/>
        <w:ind w:left="144" w:right="229" w:firstLine="0"/>
        <w:jc w:val="left"/>
        <w:rPr>
          <w:sz w:val="23"/>
        </w:rPr>
      </w:pPr>
      <w:r>
        <w:rPr>
          <w:sz w:val="23"/>
        </w:rPr>
        <w:t>Q</w:t>
      </w:r>
      <w:r>
        <w:rPr>
          <w:sz w:val="19"/>
        </w:rPr>
        <w:t>UALIFICATIONS</w:t>
      </w:r>
      <w:r>
        <w:rPr>
          <w:spacing w:val="-6"/>
          <w:sz w:val="19"/>
        </w:rPr>
        <w:t> </w:t>
      </w:r>
      <w:r>
        <w:rPr>
          <w:sz w:val="19"/>
        </w:rPr>
        <w:t>AND</w:t>
      </w:r>
      <w:r>
        <w:rPr>
          <w:spacing w:val="-6"/>
          <w:sz w:val="19"/>
        </w:rPr>
        <w:t> </w:t>
      </w:r>
      <w:r>
        <w:rPr>
          <w:sz w:val="23"/>
        </w:rPr>
        <w:t>C</w:t>
      </w:r>
      <w:r>
        <w:rPr>
          <w:sz w:val="19"/>
        </w:rPr>
        <w:t>REDENTIALS</w:t>
      </w:r>
      <w:r>
        <w:rPr>
          <w:spacing w:val="-6"/>
          <w:sz w:val="19"/>
        </w:rPr>
        <w:t> </w:t>
      </w:r>
      <w:r>
        <w:rPr>
          <w:sz w:val="19"/>
        </w:rPr>
        <w:t>OF</w:t>
      </w:r>
      <w:r>
        <w:rPr>
          <w:spacing w:val="-5"/>
          <w:sz w:val="19"/>
        </w:rPr>
        <w:t> </w:t>
      </w:r>
      <w:r>
        <w:rPr>
          <w:sz w:val="23"/>
        </w:rPr>
        <w:t>D</w:t>
      </w:r>
      <w:r>
        <w:rPr>
          <w:sz w:val="19"/>
        </w:rPr>
        <w:t>EPARTMENTAL</w:t>
      </w:r>
      <w:r>
        <w:rPr>
          <w:spacing w:val="-5"/>
          <w:sz w:val="19"/>
        </w:rPr>
        <w:t> </w:t>
      </w:r>
      <w:r>
        <w:rPr>
          <w:sz w:val="23"/>
        </w:rPr>
        <w:t>F</w:t>
      </w:r>
      <w:r>
        <w:rPr>
          <w:sz w:val="19"/>
        </w:rPr>
        <w:t>ACULTY</w:t>
      </w:r>
      <w:r>
        <w:rPr>
          <w:spacing w:val="-6"/>
          <w:sz w:val="19"/>
        </w:rPr>
        <w:t> </w:t>
      </w:r>
      <w:r>
        <w:rPr>
          <w:b/>
          <w:i/>
          <w:sz w:val="23"/>
        </w:rPr>
        <w:t>(P</w:t>
      </w:r>
      <w:r>
        <w:rPr>
          <w:b/>
          <w:i/>
          <w:sz w:val="19"/>
        </w:rPr>
        <w:t>LEASE</w:t>
      </w:r>
      <w:r>
        <w:rPr>
          <w:b/>
          <w:i/>
          <w:spacing w:val="-5"/>
          <w:sz w:val="19"/>
        </w:rPr>
        <w:t> </w:t>
      </w:r>
      <w:r>
        <w:rPr>
          <w:b/>
          <w:i/>
          <w:sz w:val="19"/>
        </w:rPr>
        <w:t>PROVIDE</w:t>
      </w:r>
      <w:r>
        <w:rPr>
          <w:b/>
          <w:i/>
          <w:spacing w:val="-6"/>
          <w:sz w:val="19"/>
        </w:rPr>
        <w:t> </w:t>
      </w:r>
      <w:r>
        <w:rPr>
          <w:b/>
          <w:i/>
          <w:sz w:val="19"/>
        </w:rPr>
        <w:t>THE</w:t>
      </w:r>
      <w:r>
        <w:rPr>
          <w:b/>
          <w:i/>
          <w:spacing w:val="-6"/>
          <w:sz w:val="19"/>
        </w:rPr>
        <w:t> </w:t>
      </w:r>
      <w:r>
        <w:rPr>
          <w:b/>
          <w:i/>
          <w:sz w:val="19"/>
        </w:rPr>
        <w:t>INFORMATION</w:t>
      </w:r>
      <w:r>
        <w:rPr>
          <w:b/>
          <w:i/>
          <w:sz w:val="19"/>
        </w:rPr>
        <w:t> REQUESTED BELOW AND DISCUSS WHERE REQUESTED</w:t>
      </w:r>
      <w:r>
        <w:rPr>
          <w:b/>
          <w:i/>
          <w:sz w:val="23"/>
        </w:rPr>
        <w:t>.)</w:t>
      </w:r>
    </w:p>
    <w:p>
      <w:pPr>
        <w:pStyle w:val="BodyText"/>
        <w:spacing w:before="10"/>
        <w:rPr>
          <w:b/>
          <w:i/>
          <w:sz w:val="22"/>
        </w:rPr>
      </w:pPr>
    </w:p>
    <w:p>
      <w:pPr>
        <w:spacing w:before="0"/>
        <w:ind w:left="144" w:right="0" w:firstLine="0"/>
        <w:jc w:val="left"/>
        <w:rPr>
          <w:b/>
          <w:sz w:val="23"/>
        </w:rPr>
      </w:pPr>
      <w:r>
        <w:rPr>
          <w:b/>
          <w:sz w:val="23"/>
        </w:rPr>
        <w:t>III-A. Rank</w:t>
      </w:r>
      <w:r>
        <w:rPr>
          <w:b/>
          <w:spacing w:val="-2"/>
          <w:sz w:val="23"/>
        </w:rPr>
        <w:t> </w:t>
      </w:r>
      <w:r>
        <w:rPr>
          <w:b/>
          <w:sz w:val="23"/>
        </w:rPr>
        <w:t>of</w:t>
      </w:r>
      <w:r>
        <w:rPr>
          <w:b/>
          <w:spacing w:val="-3"/>
          <w:sz w:val="23"/>
        </w:rPr>
        <w:t> </w:t>
      </w:r>
      <w:r>
        <w:rPr>
          <w:b/>
          <w:sz w:val="23"/>
        </w:rPr>
        <w:t>Full-time</w:t>
      </w:r>
      <w:r>
        <w:rPr>
          <w:b/>
          <w:spacing w:val="-5"/>
          <w:sz w:val="23"/>
        </w:rPr>
        <w:t> </w:t>
      </w:r>
      <w:r>
        <w:rPr>
          <w:b/>
          <w:sz w:val="23"/>
        </w:rPr>
        <w:t>Faculty</w:t>
      </w:r>
      <w:r>
        <w:rPr>
          <w:b/>
          <w:spacing w:val="-2"/>
          <w:sz w:val="23"/>
        </w:rPr>
        <w:t> </w:t>
      </w:r>
      <w:r>
        <w:rPr>
          <w:i/>
          <w:sz w:val="23"/>
        </w:rPr>
        <w:t>(Include</w:t>
      </w:r>
      <w:r>
        <w:rPr>
          <w:i/>
          <w:spacing w:val="-3"/>
          <w:sz w:val="23"/>
        </w:rPr>
        <w:t> </w:t>
      </w:r>
      <w:r>
        <w:rPr>
          <w:i/>
          <w:sz w:val="23"/>
        </w:rPr>
        <w:t>continuing</w:t>
      </w:r>
      <w:r>
        <w:rPr>
          <w:i/>
          <w:spacing w:val="-3"/>
          <w:sz w:val="23"/>
        </w:rPr>
        <w:t> </w:t>
      </w:r>
      <w:r>
        <w:rPr>
          <w:i/>
          <w:sz w:val="23"/>
        </w:rPr>
        <w:t>instructors</w:t>
      </w:r>
      <w:r>
        <w:rPr>
          <w:i/>
          <w:spacing w:val="-4"/>
          <w:sz w:val="23"/>
        </w:rPr>
        <w:t> </w:t>
      </w:r>
      <w:r>
        <w:rPr>
          <w:i/>
          <w:sz w:val="23"/>
        </w:rPr>
        <w:t>and</w:t>
      </w:r>
      <w:r>
        <w:rPr>
          <w:i/>
          <w:spacing w:val="-3"/>
          <w:sz w:val="23"/>
        </w:rPr>
        <w:t> </w:t>
      </w:r>
      <w:r>
        <w:rPr>
          <w:i/>
          <w:sz w:val="23"/>
        </w:rPr>
        <w:t>other</w:t>
      </w:r>
      <w:r>
        <w:rPr>
          <w:i/>
          <w:spacing w:val="-4"/>
          <w:sz w:val="23"/>
        </w:rPr>
        <w:t> </w:t>
      </w:r>
      <w:r>
        <w:rPr>
          <w:i/>
          <w:sz w:val="23"/>
        </w:rPr>
        <w:t>on-going</w:t>
      </w:r>
      <w:r>
        <w:rPr>
          <w:i/>
          <w:spacing w:val="-3"/>
          <w:sz w:val="23"/>
        </w:rPr>
        <w:t> </w:t>
      </w:r>
      <w:r>
        <w:rPr>
          <w:i/>
          <w:sz w:val="23"/>
        </w:rPr>
        <w:t>appointments.</w:t>
      </w:r>
      <w:r>
        <w:rPr>
          <w:i/>
          <w:spacing w:val="40"/>
          <w:sz w:val="23"/>
        </w:rPr>
        <w:t> </w:t>
      </w:r>
      <w:r>
        <w:rPr>
          <w:i/>
          <w:sz w:val="23"/>
        </w:rPr>
        <w:t>Provide</w:t>
      </w:r>
      <w:r>
        <w:rPr>
          <w:i/>
          <w:sz w:val="23"/>
        </w:rPr>
        <w:t> undergraduate and graduate faculty status as appropriate)</w:t>
      </w:r>
      <w:r>
        <w:rPr>
          <w:b/>
          <w:sz w:val="23"/>
        </w:rPr>
        <w:t>:</w:t>
      </w:r>
    </w:p>
    <w:p>
      <w:pPr>
        <w:pStyle w:val="BodyText"/>
        <w:spacing w:before="1"/>
        <w:rPr>
          <w:b/>
        </w:rPr>
      </w:pPr>
    </w:p>
    <w:p>
      <w:pPr>
        <w:spacing w:before="0"/>
        <w:ind w:left="144" w:right="0" w:firstLine="0"/>
        <w:jc w:val="left"/>
        <w:rPr>
          <w:b/>
          <w:sz w:val="23"/>
        </w:rPr>
      </w:pPr>
      <w:r>
        <w:rPr>
          <w:b/>
          <w:sz w:val="23"/>
        </w:rPr>
        <w:t>III-B.</w:t>
      </w:r>
      <w:r>
        <w:rPr>
          <w:b/>
          <w:spacing w:val="40"/>
          <w:sz w:val="23"/>
        </w:rPr>
        <w:t> </w:t>
      </w:r>
      <w:r>
        <w:rPr>
          <w:b/>
          <w:sz w:val="23"/>
        </w:rPr>
        <w:t>Number</w:t>
      </w:r>
      <w:r>
        <w:rPr>
          <w:b/>
          <w:spacing w:val="-3"/>
          <w:sz w:val="23"/>
        </w:rPr>
        <w:t> </w:t>
      </w:r>
      <w:r>
        <w:rPr>
          <w:b/>
          <w:sz w:val="23"/>
        </w:rPr>
        <w:t>and</w:t>
      </w:r>
      <w:r>
        <w:rPr>
          <w:b/>
          <w:spacing w:val="-4"/>
          <w:sz w:val="23"/>
        </w:rPr>
        <w:t> </w:t>
      </w:r>
      <w:r>
        <w:rPr>
          <w:b/>
          <w:sz w:val="23"/>
        </w:rPr>
        <w:t>Overall</w:t>
      </w:r>
      <w:r>
        <w:rPr>
          <w:b/>
          <w:spacing w:val="-4"/>
          <w:sz w:val="23"/>
        </w:rPr>
        <w:t> </w:t>
      </w:r>
      <w:r>
        <w:rPr>
          <w:b/>
          <w:sz w:val="23"/>
        </w:rPr>
        <w:t>Percentage</w:t>
      </w:r>
      <w:r>
        <w:rPr>
          <w:b/>
          <w:spacing w:val="-3"/>
          <w:sz w:val="23"/>
        </w:rPr>
        <w:t> </w:t>
      </w:r>
      <w:r>
        <w:rPr>
          <w:b/>
          <w:sz w:val="23"/>
        </w:rPr>
        <w:t>of</w:t>
      </w:r>
      <w:r>
        <w:rPr>
          <w:b/>
          <w:spacing w:val="-5"/>
          <w:sz w:val="23"/>
        </w:rPr>
        <w:t> </w:t>
      </w:r>
      <w:r>
        <w:rPr>
          <w:b/>
          <w:sz w:val="23"/>
        </w:rPr>
        <w:t>Full-time</w:t>
      </w:r>
      <w:r>
        <w:rPr>
          <w:b/>
          <w:spacing w:val="-3"/>
          <w:sz w:val="23"/>
        </w:rPr>
        <w:t> </w:t>
      </w:r>
      <w:r>
        <w:rPr>
          <w:b/>
          <w:sz w:val="23"/>
        </w:rPr>
        <w:t>Faculty</w:t>
      </w:r>
      <w:r>
        <w:rPr>
          <w:b/>
          <w:spacing w:val="-3"/>
          <w:sz w:val="23"/>
        </w:rPr>
        <w:t> </w:t>
      </w:r>
      <w:r>
        <w:rPr>
          <w:b/>
          <w:sz w:val="23"/>
        </w:rPr>
        <w:t>with</w:t>
      </w:r>
      <w:r>
        <w:rPr>
          <w:b/>
          <w:spacing w:val="-4"/>
          <w:sz w:val="23"/>
        </w:rPr>
        <w:t> </w:t>
      </w:r>
      <w:r>
        <w:rPr>
          <w:b/>
          <w:sz w:val="23"/>
        </w:rPr>
        <w:t>Terminal</w:t>
      </w:r>
      <w:r>
        <w:rPr>
          <w:b/>
          <w:spacing w:val="-1"/>
          <w:sz w:val="23"/>
        </w:rPr>
        <w:t> </w:t>
      </w:r>
      <w:r>
        <w:rPr>
          <w:b/>
          <w:sz w:val="23"/>
        </w:rPr>
        <w:t>Degrees</w:t>
      </w:r>
      <w:r>
        <w:rPr>
          <w:b/>
          <w:spacing w:val="-4"/>
          <w:sz w:val="23"/>
        </w:rPr>
        <w:t> </w:t>
      </w:r>
      <w:r>
        <w:rPr>
          <w:b/>
          <w:sz w:val="23"/>
        </w:rPr>
        <w:t>in</w:t>
      </w:r>
      <w:r>
        <w:rPr>
          <w:b/>
          <w:spacing w:val="-4"/>
          <w:sz w:val="23"/>
        </w:rPr>
        <w:t> </w:t>
      </w:r>
      <w:r>
        <w:rPr>
          <w:b/>
          <w:sz w:val="23"/>
        </w:rPr>
        <w:t>the</w:t>
      </w:r>
      <w:r>
        <w:rPr>
          <w:b/>
          <w:spacing w:val="-3"/>
          <w:sz w:val="23"/>
        </w:rPr>
        <w:t> </w:t>
      </w:r>
      <w:r>
        <w:rPr>
          <w:b/>
          <w:sz w:val="23"/>
        </w:rPr>
        <w:t>Discipline</w:t>
      </w:r>
      <w:r>
        <w:rPr>
          <w:b/>
          <w:spacing w:val="-3"/>
          <w:sz w:val="23"/>
        </w:rPr>
        <w:t> </w:t>
      </w:r>
      <w:r>
        <w:rPr>
          <w:b/>
          <w:sz w:val="23"/>
        </w:rPr>
        <w:t>they are teaching:</w:t>
      </w:r>
    </w:p>
    <w:p>
      <w:pPr>
        <w:pStyle w:val="BodyText"/>
        <w:spacing w:before="1"/>
        <w:rPr>
          <w:b/>
        </w:rPr>
      </w:pPr>
    </w:p>
    <w:p>
      <w:pPr>
        <w:spacing w:before="0"/>
        <w:ind w:left="144" w:right="0" w:firstLine="0"/>
        <w:jc w:val="left"/>
        <w:rPr>
          <w:b/>
          <w:sz w:val="23"/>
        </w:rPr>
      </w:pPr>
      <w:r>
        <w:rPr>
          <w:b/>
          <w:sz w:val="23"/>
        </w:rPr>
        <w:t>III-C.</w:t>
      </w:r>
      <w:r>
        <w:rPr>
          <w:b/>
          <w:spacing w:val="40"/>
          <w:sz w:val="23"/>
        </w:rPr>
        <w:t> </w:t>
      </w:r>
      <w:r>
        <w:rPr>
          <w:b/>
          <w:sz w:val="23"/>
        </w:rPr>
        <w:t>List</w:t>
      </w:r>
      <w:r>
        <w:rPr>
          <w:b/>
          <w:spacing w:val="-3"/>
          <w:sz w:val="23"/>
        </w:rPr>
        <w:t> </w:t>
      </w:r>
      <w:r>
        <w:rPr>
          <w:b/>
          <w:sz w:val="23"/>
        </w:rPr>
        <w:t>Faculty</w:t>
      </w:r>
      <w:r>
        <w:rPr>
          <w:b/>
          <w:spacing w:val="-3"/>
          <w:sz w:val="23"/>
        </w:rPr>
        <w:t> </w:t>
      </w:r>
      <w:r>
        <w:rPr>
          <w:b/>
          <w:sz w:val="23"/>
        </w:rPr>
        <w:t>Holding</w:t>
      </w:r>
      <w:r>
        <w:rPr>
          <w:b/>
          <w:spacing w:val="-3"/>
          <w:sz w:val="23"/>
        </w:rPr>
        <w:t> </w:t>
      </w:r>
      <w:r>
        <w:rPr>
          <w:b/>
          <w:sz w:val="23"/>
        </w:rPr>
        <w:t>Rank</w:t>
      </w:r>
      <w:r>
        <w:rPr>
          <w:b/>
          <w:spacing w:val="-2"/>
          <w:sz w:val="23"/>
        </w:rPr>
        <w:t> </w:t>
      </w:r>
      <w:r>
        <w:rPr>
          <w:b/>
          <w:sz w:val="23"/>
        </w:rPr>
        <w:t>in</w:t>
      </w:r>
      <w:r>
        <w:rPr>
          <w:b/>
          <w:spacing w:val="-4"/>
          <w:sz w:val="23"/>
        </w:rPr>
        <w:t> </w:t>
      </w:r>
      <w:r>
        <w:rPr>
          <w:b/>
          <w:sz w:val="23"/>
        </w:rPr>
        <w:t>the</w:t>
      </w:r>
      <w:r>
        <w:rPr>
          <w:b/>
          <w:spacing w:val="-3"/>
          <w:sz w:val="23"/>
        </w:rPr>
        <w:t> </w:t>
      </w:r>
      <w:r>
        <w:rPr>
          <w:b/>
          <w:sz w:val="23"/>
        </w:rPr>
        <w:t>Department</w:t>
      </w:r>
      <w:r>
        <w:rPr>
          <w:b/>
          <w:spacing w:val="-3"/>
          <w:sz w:val="23"/>
        </w:rPr>
        <w:t> </w:t>
      </w:r>
      <w:r>
        <w:rPr>
          <w:b/>
          <w:sz w:val="23"/>
        </w:rPr>
        <w:t>who</w:t>
      </w:r>
      <w:r>
        <w:rPr>
          <w:b/>
          <w:spacing w:val="-3"/>
          <w:sz w:val="23"/>
        </w:rPr>
        <w:t> </w:t>
      </w:r>
      <w:r>
        <w:rPr>
          <w:b/>
          <w:sz w:val="23"/>
        </w:rPr>
        <w:t>have</w:t>
      </w:r>
      <w:r>
        <w:rPr>
          <w:b/>
          <w:spacing w:val="-3"/>
          <w:sz w:val="23"/>
        </w:rPr>
        <w:t> </w:t>
      </w:r>
      <w:r>
        <w:rPr>
          <w:b/>
          <w:sz w:val="23"/>
        </w:rPr>
        <w:t>Non-teaching</w:t>
      </w:r>
      <w:r>
        <w:rPr>
          <w:b/>
          <w:spacing w:val="-3"/>
          <w:sz w:val="23"/>
        </w:rPr>
        <w:t> </w:t>
      </w:r>
      <w:r>
        <w:rPr>
          <w:b/>
          <w:sz w:val="23"/>
        </w:rPr>
        <w:t>Assignments</w:t>
      </w:r>
      <w:r>
        <w:rPr>
          <w:b/>
          <w:spacing w:val="-4"/>
          <w:sz w:val="23"/>
        </w:rPr>
        <w:t> </w:t>
      </w:r>
      <w:r>
        <w:rPr>
          <w:b/>
          <w:sz w:val="23"/>
        </w:rPr>
        <w:t>(e.g.</w:t>
      </w:r>
      <w:r>
        <w:rPr>
          <w:b/>
          <w:spacing w:val="-3"/>
          <w:sz w:val="23"/>
        </w:rPr>
        <w:t> </w:t>
      </w:r>
      <w:r>
        <w:rPr>
          <w:b/>
          <w:sz w:val="23"/>
        </w:rPr>
        <w:t>Research, Administrative, Grants) and Provide an Indication of the Nature of the Alternate Assignment:</w:t>
      </w:r>
    </w:p>
    <w:p>
      <w:pPr>
        <w:pStyle w:val="BodyText"/>
        <w:spacing w:before="11"/>
        <w:rPr>
          <w:b/>
          <w:sz w:val="22"/>
        </w:rPr>
      </w:pPr>
    </w:p>
    <w:p>
      <w:pPr>
        <w:spacing w:before="0"/>
        <w:ind w:left="144" w:right="0" w:firstLine="0"/>
        <w:jc w:val="left"/>
        <w:rPr>
          <w:b/>
          <w:sz w:val="23"/>
        </w:rPr>
      </w:pPr>
      <w:r>
        <w:rPr>
          <w:b/>
          <w:sz w:val="23"/>
        </w:rPr>
        <w:t>III-D.</w:t>
      </w:r>
      <w:r>
        <w:rPr>
          <w:b/>
          <w:spacing w:val="52"/>
          <w:sz w:val="23"/>
        </w:rPr>
        <w:t> </w:t>
      </w:r>
      <w:r>
        <w:rPr>
          <w:b/>
          <w:sz w:val="23"/>
        </w:rPr>
        <w:t>Participation</w:t>
      </w:r>
      <w:r>
        <w:rPr>
          <w:b/>
          <w:spacing w:val="-4"/>
          <w:sz w:val="23"/>
        </w:rPr>
        <w:t> </w:t>
      </w:r>
      <w:r>
        <w:rPr>
          <w:b/>
          <w:sz w:val="23"/>
        </w:rPr>
        <w:t>of</w:t>
      </w:r>
      <w:r>
        <w:rPr>
          <w:b/>
          <w:spacing w:val="-3"/>
          <w:sz w:val="23"/>
        </w:rPr>
        <w:t> </w:t>
      </w:r>
      <w:r>
        <w:rPr>
          <w:b/>
          <w:sz w:val="23"/>
        </w:rPr>
        <w:t>Faculty</w:t>
      </w:r>
      <w:r>
        <w:rPr>
          <w:b/>
          <w:spacing w:val="-2"/>
          <w:sz w:val="23"/>
        </w:rPr>
        <w:t> </w:t>
      </w:r>
      <w:r>
        <w:rPr>
          <w:b/>
          <w:sz w:val="23"/>
        </w:rPr>
        <w:t>in</w:t>
      </w:r>
      <w:r>
        <w:rPr>
          <w:b/>
          <w:spacing w:val="-4"/>
          <w:sz w:val="23"/>
        </w:rPr>
        <w:t> </w:t>
      </w:r>
      <w:r>
        <w:rPr>
          <w:b/>
          <w:sz w:val="23"/>
        </w:rPr>
        <w:t>Multiple</w:t>
      </w:r>
      <w:r>
        <w:rPr>
          <w:b/>
          <w:spacing w:val="-3"/>
          <w:sz w:val="23"/>
        </w:rPr>
        <w:t> </w:t>
      </w:r>
      <w:r>
        <w:rPr>
          <w:b/>
          <w:sz w:val="23"/>
        </w:rPr>
        <w:t>Programs</w:t>
      </w:r>
      <w:r>
        <w:rPr>
          <w:b/>
          <w:spacing w:val="-4"/>
          <w:sz w:val="23"/>
        </w:rPr>
        <w:t> </w:t>
      </w:r>
      <w:r>
        <w:rPr>
          <w:b/>
          <w:sz w:val="23"/>
        </w:rPr>
        <w:t>within</w:t>
      </w:r>
      <w:r>
        <w:rPr>
          <w:b/>
          <w:spacing w:val="-3"/>
          <w:sz w:val="23"/>
        </w:rPr>
        <w:t> </w:t>
      </w:r>
      <w:r>
        <w:rPr>
          <w:b/>
          <w:sz w:val="23"/>
        </w:rPr>
        <w:t>the</w:t>
      </w:r>
      <w:r>
        <w:rPr>
          <w:b/>
          <w:spacing w:val="-3"/>
          <w:sz w:val="23"/>
        </w:rPr>
        <w:t> </w:t>
      </w:r>
      <w:r>
        <w:rPr>
          <w:b/>
          <w:sz w:val="23"/>
        </w:rPr>
        <w:t>Department</w:t>
      </w:r>
      <w:r>
        <w:rPr>
          <w:b/>
          <w:spacing w:val="-3"/>
          <w:sz w:val="23"/>
        </w:rPr>
        <w:t> </w:t>
      </w:r>
      <w:r>
        <w:rPr>
          <w:b/>
          <w:sz w:val="23"/>
        </w:rPr>
        <w:t>or</w:t>
      </w:r>
      <w:r>
        <w:rPr>
          <w:b/>
          <w:spacing w:val="-2"/>
          <w:sz w:val="23"/>
        </w:rPr>
        <w:t> </w:t>
      </w:r>
      <w:r>
        <w:rPr>
          <w:b/>
          <w:sz w:val="23"/>
        </w:rPr>
        <w:t>Other</w:t>
      </w:r>
      <w:r>
        <w:rPr>
          <w:b/>
          <w:spacing w:val="-3"/>
          <w:sz w:val="23"/>
        </w:rPr>
        <w:t> </w:t>
      </w:r>
      <w:r>
        <w:rPr>
          <w:b/>
          <w:spacing w:val="-2"/>
          <w:sz w:val="23"/>
        </w:rPr>
        <w:t>Departments:</w:t>
      </w:r>
    </w:p>
    <w:p>
      <w:pPr>
        <w:pStyle w:val="BodyText"/>
        <w:spacing w:before="1"/>
        <w:rPr>
          <w:b/>
        </w:rPr>
      </w:pPr>
    </w:p>
    <w:p>
      <w:pPr>
        <w:spacing w:before="0"/>
        <w:ind w:left="144" w:right="0" w:firstLine="0"/>
        <w:jc w:val="left"/>
        <w:rPr>
          <w:b/>
          <w:sz w:val="23"/>
        </w:rPr>
      </w:pPr>
      <w:r>
        <w:rPr>
          <w:b/>
          <w:sz w:val="23"/>
        </w:rPr>
        <w:t>III-E.</w:t>
      </w:r>
      <w:r>
        <w:rPr>
          <w:b/>
          <w:spacing w:val="40"/>
          <w:sz w:val="23"/>
        </w:rPr>
        <w:t> </w:t>
      </w:r>
      <w:r>
        <w:rPr>
          <w:b/>
          <w:sz w:val="23"/>
        </w:rPr>
        <w:t>Number/Utilization</w:t>
      </w:r>
      <w:r>
        <w:rPr>
          <w:b/>
          <w:spacing w:val="-4"/>
          <w:sz w:val="23"/>
        </w:rPr>
        <w:t> </w:t>
      </w:r>
      <w:r>
        <w:rPr>
          <w:b/>
          <w:sz w:val="23"/>
        </w:rPr>
        <w:t>of</w:t>
      </w:r>
      <w:r>
        <w:rPr>
          <w:b/>
          <w:spacing w:val="-3"/>
          <w:sz w:val="23"/>
        </w:rPr>
        <w:t> </w:t>
      </w:r>
      <w:r>
        <w:rPr>
          <w:b/>
          <w:sz w:val="23"/>
        </w:rPr>
        <w:t>Part-time</w:t>
      </w:r>
      <w:r>
        <w:rPr>
          <w:b/>
          <w:spacing w:val="-5"/>
          <w:sz w:val="23"/>
        </w:rPr>
        <w:t> </w:t>
      </w:r>
      <w:r>
        <w:rPr>
          <w:b/>
          <w:sz w:val="23"/>
        </w:rPr>
        <w:t>Faculty</w:t>
      </w:r>
      <w:r>
        <w:rPr>
          <w:b/>
          <w:spacing w:val="-2"/>
          <w:sz w:val="23"/>
        </w:rPr>
        <w:t> </w:t>
      </w:r>
      <w:r>
        <w:rPr>
          <w:i/>
          <w:sz w:val="23"/>
        </w:rPr>
        <w:t>(Discuss</w:t>
      </w:r>
      <w:r>
        <w:rPr>
          <w:i/>
          <w:spacing w:val="-4"/>
          <w:sz w:val="23"/>
        </w:rPr>
        <w:t> </w:t>
      </w:r>
      <w:r>
        <w:rPr>
          <w:i/>
          <w:sz w:val="23"/>
        </w:rPr>
        <w:t>the</w:t>
      </w:r>
      <w:r>
        <w:rPr>
          <w:i/>
          <w:spacing w:val="-3"/>
          <w:sz w:val="23"/>
        </w:rPr>
        <w:t> </w:t>
      </w:r>
      <w:r>
        <w:rPr>
          <w:i/>
          <w:sz w:val="23"/>
        </w:rPr>
        <w:t>extent</w:t>
      </w:r>
      <w:r>
        <w:rPr>
          <w:i/>
          <w:spacing w:val="-3"/>
          <w:sz w:val="23"/>
        </w:rPr>
        <w:t> </w:t>
      </w:r>
      <w:r>
        <w:rPr>
          <w:i/>
          <w:sz w:val="23"/>
        </w:rPr>
        <w:t>to</w:t>
      </w:r>
      <w:r>
        <w:rPr>
          <w:i/>
          <w:spacing w:val="-3"/>
          <w:sz w:val="23"/>
        </w:rPr>
        <w:t> </w:t>
      </w:r>
      <w:r>
        <w:rPr>
          <w:i/>
          <w:sz w:val="23"/>
        </w:rPr>
        <w:t>which</w:t>
      </w:r>
      <w:r>
        <w:rPr>
          <w:i/>
          <w:spacing w:val="-3"/>
          <w:sz w:val="23"/>
        </w:rPr>
        <w:t> </w:t>
      </w:r>
      <w:r>
        <w:rPr>
          <w:i/>
          <w:sz w:val="23"/>
        </w:rPr>
        <w:t>the</w:t>
      </w:r>
      <w:r>
        <w:rPr>
          <w:i/>
          <w:spacing w:val="-3"/>
          <w:sz w:val="23"/>
        </w:rPr>
        <w:t> </w:t>
      </w:r>
      <w:r>
        <w:rPr>
          <w:i/>
          <w:sz w:val="23"/>
        </w:rPr>
        <w:t>department</w:t>
      </w:r>
      <w:r>
        <w:rPr>
          <w:i/>
          <w:spacing w:val="-3"/>
          <w:sz w:val="23"/>
        </w:rPr>
        <w:t> </w:t>
      </w:r>
      <w:r>
        <w:rPr>
          <w:i/>
          <w:sz w:val="23"/>
        </w:rPr>
        <w:t>relies</w:t>
      </w:r>
      <w:r>
        <w:rPr>
          <w:i/>
          <w:spacing w:val="-4"/>
          <w:sz w:val="23"/>
        </w:rPr>
        <w:t> </w:t>
      </w:r>
      <w:r>
        <w:rPr>
          <w:i/>
          <w:sz w:val="23"/>
        </w:rPr>
        <w:t>upon</w:t>
      </w:r>
      <w:r>
        <w:rPr>
          <w:i/>
          <w:sz w:val="23"/>
        </w:rPr>
        <w:t> qualified part-time faculty)</w:t>
      </w:r>
      <w:r>
        <w:rPr>
          <w:b/>
          <w:sz w:val="23"/>
        </w:rPr>
        <w:t>:</w:t>
      </w:r>
    </w:p>
    <w:p>
      <w:pPr>
        <w:pStyle w:val="BodyText"/>
        <w:spacing w:before="10"/>
        <w:rPr>
          <w:b/>
          <w:sz w:val="22"/>
        </w:rPr>
      </w:pPr>
    </w:p>
    <w:p>
      <w:pPr>
        <w:spacing w:before="0"/>
        <w:ind w:left="144" w:right="0" w:firstLine="0"/>
        <w:jc w:val="left"/>
        <w:rPr>
          <w:b/>
          <w:sz w:val="23"/>
        </w:rPr>
      </w:pPr>
      <w:r>
        <w:rPr>
          <w:b/>
          <w:sz w:val="23"/>
        </w:rPr>
        <w:t>III-F.</w:t>
      </w:r>
      <w:r>
        <w:rPr>
          <w:b/>
          <w:spacing w:val="52"/>
          <w:sz w:val="23"/>
        </w:rPr>
        <w:t> </w:t>
      </w:r>
      <w:r>
        <w:rPr>
          <w:b/>
          <w:sz w:val="23"/>
        </w:rPr>
        <w:t>Other</w:t>
      </w:r>
      <w:r>
        <w:rPr>
          <w:b/>
          <w:spacing w:val="-2"/>
          <w:sz w:val="23"/>
        </w:rPr>
        <w:t> </w:t>
      </w:r>
      <w:r>
        <w:rPr>
          <w:b/>
          <w:sz w:val="23"/>
        </w:rPr>
        <w:t>Indicators</w:t>
      </w:r>
      <w:r>
        <w:rPr>
          <w:b/>
          <w:spacing w:val="-4"/>
          <w:sz w:val="23"/>
        </w:rPr>
        <w:t> </w:t>
      </w:r>
      <w:r>
        <w:rPr>
          <w:b/>
          <w:sz w:val="23"/>
        </w:rPr>
        <w:t>of</w:t>
      </w:r>
      <w:r>
        <w:rPr>
          <w:b/>
          <w:spacing w:val="-2"/>
          <w:sz w:val="23"/>
        </w:rPr>
        <w:t> </w:t>
      </w:r>
      <w:r>
        <w:rPr>
          <w:b/>
          <w:sz w:val="23"/>
        </w:rPr>
        <w:t>Faculty</w:t>
      </w:r>
      <w:r>
        <w:rPr>
          <w:b/>
          <w:spacing w:val="-5"/>
          <w:sz w:val="23"/>
        </w:rPr>
        <w:t> </w:t>
      </w:r>
      <w:r>
        <w:rPr>
          <w:b/>
          <w:sz w:val="23"/>
        </w:rPr>
        <w:t>Quality</w:t>
      </w:r>
      <w:r>
        <w:rPr>
          <w:b/>
          <w:spacing w:val="-1"/>
          <w:sz w:val="23"/>
        </w:rPr>
        <w:t> </w:t>
      </w:r>
      <w:r>
        <w:rPr>
          <w:i/>
          <w:sz w:val="23"/>
        </w:rPr>
        <w:t>(e.g.</w:t>
      </w:r>
      <w:r>
        <w:rPr>
          <w:i/>
          <w:spacing w:val="-5"/>
          <w:sz w:val="23"/>
        </w:rPr>
        <w:t> </w:t>
      </w:r>
      <w:r>
        <w:rPr>
          <w:i/>
          <w:sz w:val="23"/>
        </w:rPr>
        <w:t>certification,</w:t>
      </w:r>
      <w:r>
        <w:rPr>
          <w:i/>
          <w:spacing w:val="-6"/>
          <w:sz w:val="23"/>
        </w:rPr>
        <w:t> </w:t>
      </w:r>
      <w:r>
        <w:rPr>
          <w:i/>
          <w:sz w:val="23"/>
        </w:rPr>
        <w:t>licensure,</w:t>
      </w:r>
      <w:r>
        <w:rPr>
          <w:i/>
          <w:spacing w:val="-2"/>
          <w:sz w:val="23"/>
        </w:rPr>
        <w:t> etc.)</w:t>
      </w:r>
      <w:r>
        <w:rPr>
          <w:b/>
          <w:spacing w:val="-2"/>
          <w:sz w:val="23"/>
        </w:rPr>
        <w:t>:</w:t>
      </w:r>
    </w:p>
    <w:p>
      <w:pPr>
        <w:pStyle w:val="BodyText"/>
        <w:rPr>
          <w:b/>
          <w:sz w:val="26"/>
        </w:rPr>
      </w:pPr>
    </w:p>
    <w:p>
      <w:pPr>
        <w:pStyle w:val="Heading1"/>
        <w:spacing w:before="231"/>
      </w:pPr>
      <w:r>
        <w:rPr/>
        <w:t>III-G.</w:t>
      </w:r>
      <w:r>
        <w:rPr>
          <w:spacing w:val="40"/>
        </w:rPr>
        <w:t> </w:t>
      </w:r>
      <w:r>
        <w:rPr/>
        <w:t>Special</w:t>
      </w:r>
      <w:r>
        <w:rPr>
          <w:spacing w:val="-3"/>
        </w:rPr>
        <w:t> </w:t>
      </w:r>
      <w:r>
        <w:rPr/>
        <w:t>Qualifications</w:t>
      </w:r>
      <w:r>
        <w:rPr>
          <w:spacing w:val="-4"/>
        </w:rPr>
        <w:t> </w:t>
      </w:r>
      <w:r>
        <w:rPr/>
        <w:t>of</w:t>
      </w:r>
      <w:r>
        <w:rPr>
          <w:spacing w:val="-3"/>
        </w:rPr>
        <w:t> </w:t>
      </w:r>
      <w:r>
        <w:rPr/>
        <w:t>any</w:t>
      </w:r>
      <w:r>
        <w:rPr>
          <w:spacing w:val="-3"/>
        </w:rPr>
        <w:t> </w:t>
      </w:r>
      <w:r>
        <w:rPr/>
        <w:t>Faculty</w:t>
      </w:r>
      <w:r>
        <w:rPr>
          <w:spacing w:val="-5"/>
        </w:rPr>
        <w:t> </w:t>
      </w:r>
      <w:r>
        <w:rPr/>
        <w:t>Member</w:t>
      </w:r>
      <w:r>
        <w:rPr>
          <w:spacing w:val="-3"/>
        </w:rPr>
        <w:t> </w:t>
      </w:r>
      <w:r>
        <w:rPr/>
        <w:t>(Full</w:t>
      </w:r>
      <w:r>
        <w:rPr>
          <w:spacing w:val="-3"/>
        </w:rPr>
        <w:t> </w:t>
      </w:r>
      <w:r>
        <w:rPr/>
        <w:t>or</w:t>
      </w:r>
      <w:r>
        <w:rPr>
          <w:spacing w:val="-4"/>
        </w:rPr>
        <w:t> </w:t>
      </w:r>
      <w:r>
        <w:rPr/>
        <w:t>Part</w:t>
      </w:r>
      <w:r>
        <w:rPr>
          <w:spacing w:val="-3"/>
        </w:rPr>
        <w:t> </w:t>
      </w:r>
      <w:r>
        <w:rPr/>
        <w:t>Time)</w:t>
      </w:r>
      <w:r>
        <w:rPr>
          <w:spacing w:val="-5"/>
        </w:rPr>
        <w:t> </w:t>
      </w:r>
      <w:r>
        <w:rPr/>
        <w:t>Whose</w:t>
      </w:r>
      <w:r>
        <w:rPr>
          <w:spacing w:val="-3"/>
        </w:rPr>
        <w:t> </w:t>
      </w:r>
      <w:r>
        <w:rPr/>
        <w:t>Credentials</w:t>
      </w:r>
      <w:r>
        <w:rPr>
          <w:spacing w:val="-4"/>
        </w:rPr>
        <w:t> </w:t>
      </w:r>
      <w:r>
        <w:rPr/>
        <w:t>do</w:t>
      </w:r>
      <w:r>
        <w:rPr>
          <w:spacing w:val="-3"/>
        </w:rPr>
        <w:t> </w:t>
      </w:r>
      <w:r>
        <w:rPr/>
        <w:t>not</w:t>
      </w:r>
      <w:r>
        <w:rPr>
          <w:spacing w:val="-3"/>
        </w:rPr>
        <w:t> </w:t>
      </w:r>
      <w:r>
        <w:rPr/>
        <w:t>Meet Southern Association of Colleges and Schools Commission on Colleges (SACSCOC) Guidelines for the Level and Discipline They are Teaching:</w:t>
      </w:r>
    </w:p>
    <w:p>
      <w:pPr>
        <w:pStyle w:val="BodyText"/>
        <w:spacing w:before="1"/>
        <w:rPr>
          <w:b/>
        </w:rPr>
      </w:pPr>
    </w:p>
    <w:p>
      <w:pPr>
        <w:pStyle w:val="ListParagraph"/>
        <w:numPr>
          <w:ilvl w:val="0"/>
          <w:numId w:val="2"/>
        </w:numPr>
        <w:tabs>
          <w:tab w:pos="515" w:val="left" w:leader="none"/>
        </w:tabs>
        <w:spacing w:line="240" w:lineRule="auto" w:before="0" w:after="0"/>
        <w:ind w:left="144" w:right="345" w:firstLine="0"/>
        <w:jc w:val="left"/>
        <w:rPr>
          <w:b/>
          <w:sz w:val="23"/>
        </w:rPr>
      </w:pPr>
      <w:r>
        <w:rPr>
          <w:b/>
          <w:sz w:val="23"/>
        </w:rPr>
        <w:t>Departmental</w:t>
      </w:r>
      <w:r>
        <w:rPr>
          <w:b/>
          <w:spacing w:val="-3"/>
          <w:sz w:val="23"/>
        </w:rPr>
        <w:t> </w:t>
      </w:r>
      <w:r>
        <w:rPr>
          <w:b/>
          <w:sz w:val="23"/>
        </w:rPr>
        <w:t>Faculty</w:t>
      </w:r>
      <w:r>
        <w:rPr>
          <w:b/>
          <w:spacing w:val="-4"/>
          <w:sz w:val="23"/>
        </w:rPr>
        <w:t> </w:t>
      </w:r>
      <w:r>
        <w:rPr>
          <w:b/>
          <w:sz w:val="23"/>
        </w:rPr>
        <w:t>Productivity</w:t>
      </w:r>
      <w:r>
        <w:rPr>
          <w:b/>
          <w:spacing w:val="-2"/>
          <w:sz w:val="23"/>
        </w:rPr>
        <w:t> </w:t>
      </w:r>
      <w:r>
        <w:rPr>
          <w:i/>
          <w:sz w:val="23"/>
        </w:rPr>
        <w:t>(Please</w:t>
      </w:r>
      <w:r>
        <w:rPr>
          <w:i/>
          <w:spacing w:val="-4"/>
          <w:sz w:val="23"/>
        </w:rPr>
        <w:t> </w:t>
      </w:r>
      <w:r>
        <w:rPr>
          <w:i/>
          <w:sz w:val="23"/>
        </w:rPr>
        <w:t>provide</w:t>
      </w:r>
      <w:r>
        <w:rPr>
          <w:i/>
          <w:spacing w:val="-6"/>
          <w:sz w:val="23"/>
        </w:rPr>
        <w:t> </w:t>
      </w:r>
      <w:r>
        <w:rPr>
          <w:i/>
          <w:sz w:val="23"/>
        </w:rPr>
        <w:t>the</w:t>
      </w:r>
      <w:r>
        <w:rPr>
          <w:i/>
          <w:spacing w:val="-6"/>
          <w:sz w:val="23"/>
        </w:rPr>
        <w:t> </w:t>
      </w:r>
      <w:r>
        <w:rPr>
          <w:i/>
          <w:sz w:val="23"/>
        </w:rPr>
        <w:t>information</w:t>
      </w:r>
      <w:r>
        <w:rPr>
          <w:i/>
          <w:spacing w:val="-4"/>
          <w:sz w:val="23"/>
        </w:rPr>
        <w:t> </w:t>
      </w:r>
      <w:r>
        <w:rPr>
          <w:i/>
          <w:sz w:val="23"/>
        </w:rPr>
        <w:t>requested</w:t>
      </w:r>
      <w:r>
        <w:rPr>
          <w:i/>
          <w:spacing w:val="-4"/>
          <w:sz w:val="23"/>
        </w:rPr>
        <w:t> </w:t>
      </w:r>
      <w:r>
        <w:rPr>
          <w:i/>
          <w:sz w:val="23"/>
        </w:rPr>
        <w:t>below</w:t>
      </w:r>
      <w:r>
        <w:rPr>
          <w:i/>
          <w:spacing w:val="-4"/>
          <w:sz w:val="23"/>
        </w:rPr>
        <w:t> </w:t>
      </w:r>
      <w:r>
        <w:rPr>
          <w:i/>
          <w:sz w:val="23"/>
        </w:rPr>
        <w:t>and</w:t>
      </w:r>
      <w:r>
        <w:rPr>
          <w:i/>
          <w:spacing w:val="-4"/>
          <w:sz w:val="23"/>
        </w:rPr>
        <w:t> </w:t>
      </w:r>
      <w:r>
        <w:rPr>
          <w:i/>
          <w:sz w:val="23"/>
        </w:rPr>
        <w:t>discuss</w:t>
      </w:r>
      <w:r>
        <w:rPr>
          <w:i/>
          <w:spacing w:val="-8"/>
          <w:sz w:val="23"/>
        </w:rPr>
        <w:t> </w:t>
      </w:r>
      <w:r>
        <w:rPr>
          <w:i/>
          <w:sz w:val="23"/>
        </w:rPr>
        <w:t>where</w:t>
      </w:r>
      <w:r>
        <w:rPr>
          <w:i/>
          <w:sz w:val="23"/>
        </w:rPr>
        <w:t> </w:t>
      </w:r>
      <w:r>
        <w:rPr>
          <w:i/>
          <w:spacing w:val="-2"/>
          <w:sz w:val="23"/>
        </w:rPr>
        <w:t>appropriate)</w:t>
      </w:r>
    </w:p>
    <w:p>
      <w:pPr>
        <w:pStyle w:val="BodyText"/>
        <w:spacing w:before="10"/>
        <w:rPr>
          <w:i/>
          <w:sz w:val="22"/>
        </w:rPr>
      </w:pPr>
    </w:p>
    <w:p>
      <w:pPr>
        <w:spacing w:before="0"/>
        <w:ind w:left="144" w:right="220" w:firstLine="0"/>
        <w:jc w:val="left"/>
        <w:rPr>
          <w:b/>
          <w:sz w:val="23"/>
        </w:rPr>
      </w:pPr>
      <w:r>
        <w:rPr>
          <w:b/>
          <w:sz w:val="23"/>
        </w:rPr>
        <w:t>IV-A. Scholarship</w:t>
      </w:r>
      <w:r>
        <w:rPr>
          <w:b/>
          <w:spacing w:val="-4"/>
          <w:sz w:val="23"/>
        </w:rPr>
        <w:t> </w:t>
      </w:r>
      <w:r>
        <w:rPr>
          <w:i/>
          <w:sz w:val="23"/>
        </w:rPr>
        <w:t>(Provide</w:t>
      </w:r>
      <w:r>
        <w:rPr>
          <w:i/>
          <w:spacing w:val="-4"/>
          <w:sz w:val="23"/>
        </w:rPr>
        <w:t> </w:t>
      </w:r>
      <w:r>
        <w:rPr>
          <w:i/>
          <w:sz w:val="23"/>
        </w:rPr>
        <w:t>a</w:t>
      </w:r>
      <w:r>
        <w:rPr>
          <w:i/>
          <w:spacing w:val="-4"/>
          <w:sz w:val="23"/>
        </w:rPr>
        <w:t> </w:t>
      </w:r>
      <w:r>
        <w:rPr>
          <w:i/>
          <w:sz w:val="23"/>
        </w:rPr>
        <w:t>brief</w:t>
      </w:r>
      <w:r>
        <w:rPr>
          <w:i/>
          <w:spacing w:val="-4"/>
          <w:sz w:val="23"/>
        </w:rPr>
        <w:t> </w:t>
      </w:r>
      <w:r>
        <w:rPr>
          <w:i/>
          <w:sz w:val="23"/>
        </w:rPr>
        <w:t>narrative</w:t>
      </w:r>
      <w:r>
        <w:rPr>
          <w:i/>
          <w:spacing w:val="-4"/>
          <w:sz w:val="23"/>
        </w:rPr>
        <w:t> </w:t>
      </w:r>
      <w:r>
        <w:rPr>
          <w:i/>
          <w:sz w:val="23"/>
        </w:rPr>
        <w:t>of</w:t>
      </w:r>
      <w:r>
        <w:rPr>
          <w:i/>
          <w:spacing w:val="-4"/>
          <w:sz w:val="23"/>
        </w:rPr>
        <w:t> </w:t>
      </w:r>
      <w:r>
        <w:rPr>
          <w:i/>
          <w:sz w:val="23"/>
        </w:rPr>
        <w:t>the</w:t>
      </w:r>
      <w:r>
        <w:rPr>
          <w:i/>
          <w:spacing w:val="-8"/>
          <w:sz w:val="23"/>
        </w:rPr>
        <w:t> </w:t>
      </w:r>
      <w:r>
        <w:rPr>
          <w:i/>
          <w:sz w:val="23"/>
        </w:rPr>
        <w:t>departmental</w:t>
      </w:r>
      <w:r>
        <w:rPr>
          <w:i/>
          <w:spacing w:val="-4"/>
          <w:sz w:val="23"/>
        </w:rPr>
        <w:t> </w:t>
      </w:r>
      <w:r>
        <w:rPr>
          <w:i/>
          <w:sz w:val="23"/>
        </w:rPr>
        <w:t>faculty’s</w:t>
      </w:r>
      <w:r>
        <w:rPr>
          <w:i/>
          <w:spacing w:val="-5"/>
          <w:sz w:val="23"/>
        </w:rPr>
        <w:t> </w:t>
      </w:r>
      <w:r>
        <w:rPr>
          <w:i/>
          <w:sz w:val="23"/>
        </w:rPr>
        <w:t>overall</w:t>
      </w:r>
      <w:r>
        <w:rPr>
          <w:i/>
          <w:spacing w:val="-4"/>
          <w:sz w:val="23"/>
        </w:rPr>
        <w:t> </w:t>
      </w:r>
      <w:r>
        <w:rPr>
          <w:i/>
          <w:sz w:val="23"/>
        </w:rPr>
        <w:t>research/creative</w:t>
      </w:r>
      <w:r>
        <w:rPr>
          <w:i/>
          <w:spacing w:val="-4"/>
          <w:sz w:val="23"/>
        </w:rPr>
        <w:t> </w:t>
      </w:r>
      <w:r>
        <w:rPr>
          <w:i/>
          <w:sz w:val="23"/>
        </w:rPr>
        <w:t>activity</w:t>
      </w:r>
      <w:r>
        <w:rPr>
          <w:i/>
          <w:sz w:val="23"/>
        </w:rPr>
        <w:t> including any specific research initiatives or themes.</w:t>
      </w:r>
      <w:r>
        <w:rPr>
          <w:i/>
          <w:spacing w:val="40"/>
          <w:sz w:val="23"/>
        </w:rPr>
        <w:t> </w:t>
      </w:r>
      <w:r>
        <w:rPr>
          <w:i/>
          <w:sz w:val="23"/>
        </w:rPr>
        <w:t>Incorporate a statement of faculty totals for refereed publications, presentations, books, etc.</w:t>
      </w:r>
      <w:r>
        <w:rPr>
          <w:i/>
          <w:spacing w:val="40"/>
          <w:sz w:val="23"/>
        </w:rPr>
        <w:t> </w:t>
      </w:r>
      <w:r>
        <w:rPr>
          <w:i/>
          <w:sz w:val="23"/>
        </w:rPr>
        <w:t>Attach a listing of significant scholarly activity for each faculty including a description of the relevance and value of the work relative to the discipline, students, university, and/or community.</w:t>
      </w:r>
      <w:r>
        <w:rPr>
          <w:i/>
          <w:spacing w:val="40"/>
          <w:sz w:val="23"/>
        </w:rPr>
        <w:t> </w:t>
      </w:r>
      <w:r>
        <w:rPr>
          <w:i/>
          <w:sz w:val="23"/>
        </w:rPr>
        <w:t>Note: Do not simply attach faculty vitae)</w:t>
      </w:r>
      <w:r>
        <w:rPr>
          <w:b/>
          <w:sz w:val="23"/>
        </w:rPr>
        <w:t>:</w:t>
      </w:r>
    </w:p>
    <w:p>
      <w:pPr>
        <w:spacing w:after="0"/>
        <w:jc w:val="left"/>
        <w:rPr>
          <w:sz w:val="23"/>
        </w:rPr>
        <w:sectPr>
          <w:pgSz w:w="12240" w:h="16840"/>
          <w:pgMar w:header="0" w:footer="1487" w:top="1500" w:bottom="1680" w:left="1200" w:right="440"/>
        </w:sectPr>
      </w:pPr>
    </w:p>
    <w:p>
      <w:pPr>
        <w:spacing w:before="62"/>
        <w:ind w:left="144" w:right="0" w:firstLine="0"/>
        <w:jc w:val="left"/>
        <w:rPr>
          <w:b/>
          <w:sz w:val="23"/>
        </w:rPr>
      </w:pPr>
      <w:r>
        <w:rPr>
          <w:b/>
          <w:sz w:val="23"/>
        </w:rPr>
        <w:t>IV-B. Service</w:t>
      </w:r>
      <w:r>
        <w:rPr>
          <w:b/>
          <w:spacing w:val="-2"/>
          <w:sz w:val="23"/>
        </w:rPr>
        <w:t> </w:t>
      </w:r>
      <w:r>
        <w:rPr>
          <w:i/>
          <w:sz w:val="23"/>
        </w:rPr>
        <w:t>(Provide,</w:t>
      </w:r>
      <w:r>
        <w:rPr>
          <w:i/>
          <w:spacing w:val="-3"/>
          <w:sz w:val="23"/>
        </w:rPr>
        <w:t> </w:t>
      </w:r>
      <w:r>
        <w:rPr>
          <w:i/>
          <w:sz w:val="23"/>
        </w:rPr>
        <w:t>in</w:t>
      </w:r>
      <w:r>
        <w:rPr>
          <w:i/>
          <w:spacing w:val="-3"/>
          <w:sz w:val="23"/>
        </w:rPr>
        <w:t> </w:t>
      </w:r>
      <w:r>
        <w:rPr>
          <w:i/>
          <w:sz w:val="23"/>
        </w:rPr>
        <w:t>narrative</w:t>
      </w:r>
      <w:r>
        <w:rPr>
          <w:i/>
          <w:spacing w:val="-5"/>
          <w:sz w:val="23"/>
        </w:rPr>
        <w:t> </w:t>
      </w:r>
      <w:r>
        <w:rPr>
          <w:i/>
          <w:sz w:val="23"/>
        </w:rPr>
        <w:t>form,</w:t>
      </w:r>
      <w:r>
        <w:rPr>
          <w:i/>
          <w:spacing w:val="-3"/>
          <w:sz w:val="23"/>
        </w:rPr>
        <w:t> </w:t>
      </w:r>
      <w:r>
        <w:rPr>
          <w:i/>
          <w:sz w:val="23"/>
        </w:rPr>
        <w:t>a</w:t>
      </w:r>
      <w:r>
        <w:rPr>
          <w:i/>
          <w:spacing w:val="-3"/>
          <w:sz w:val="23"/>
        </w:rPr>
        <w:t> </w:t>
      </w:r>
      <w:r>
        <w:rPr>
          <w:i/>
          <w:sz w:val="23"/>
        </w:rPr>
        <w:t>brief</w:t>
      </w:r>
      <w:r>
        <w:rPr>
          <w:i/>
          <w:spacing w:val="-3"/>
          <w:sz w:val="23"/>
        </w:rPr>
        <w:t> </w:t>
      </w:r>
      <w:r>
        <w:rPr>
          <w:i/>
          <w:sz w:val="23"/>
        </w:rPr>
        <w:t>description</w:t>
      </w:r>
      <w:r>
        <w:rPr>
          <w:i/>
          <w:spacing w:val="-3"/>
          <w:sz w:val="23"/>
        </w:rPr>
        <w:t> </w:t>
      </w:r>
      <w:r>
        <w:rPr>
          <w:i/>
          <w:sz w:val="23"/>
        </w:rPr>
        <w:t>of</w:t>
      </w:r>
      <w:r>
        <w:rPr>
          <w:i/>
          <w:spacing w:val="-5"/>
          <w:sz w:val="23"/>
        </w:rPr>
        <w:t> </w:t>
      </w:r>
      <w:r>
        <w:rPr>
          <w:i/>
          <w:sz w:val="23"/>
        </w:rPr>
        <w:t>the</w:t>
      </w:r>
      <w:r>
        <w:rPr>
          <w:i/>
          <w:spacing w:val="-3"/>
          <w:sz w:val="23"/>
        </w:rPr>
        <w:t> </w:t>
      </w:r>
      <w:r>
        <w:rPr>
          <w:i/>
          <w:sz w:val="23"/>
        </w:rPr>
        <w:t>departmental</w:t>
      </w:r>
      <w:r>
        <w:rPr>
          <w:i/>
          <w:spacing w:val="-3"/>
          <w:sz w:val="23"/>
        </w:rPr>
        <w:t> </w:t>
      </w:r>
      <w:r>
        <w:rPr>
          <w:i/>
          <w:sz w:val="23"/>
        </w:rPr>
        <w:t>faculty’s</w:t>
      </w:r>
      <w:r>
        <w:rPr>
          <w:i/>
          <w:spacing w:val="-4"/>
          <w:sz w:val="23"/>
        </w:rPr>
        <w:t> </w:t>
      </w:r>
      <w:r>
        <w:rPr>
          <w:i/>
          <w:sz w:val="23"/>
        </w:rPr>
        <w:t>overall</w:t>
      </w:r>
      <w:r>
        <w:rPr>
          <w:i/>
          <w:spacing w:val="-5"/>
          <w:sz w:val="23"/>
        </w:rPr>
        <w:t> </w:t>
      </w:r>
      <w:r>
        <w:rPr>
          <w:i/>
          <w:sz w:val="23"/>
        </w:rPr>
        <w:t>service</w:t>
      </w:r>
      <w:r>
        <w:rPr>
          <w:i/>
          <w:sz w:val="23"/>
        </w:rPr>
        <w:t> activity.</w:t>
      </w:r>
      <w:r>
        <w:rPr>
          <w:i/>
          <w:spacing w:val="40"/>
          <w:sz w:val="23"/>
        </w:rPr>
        <w:t> </w:t>
      </w:r>
      <w:r>
        <w:rPr>
          <w:i/>
          <w:sz w:val="23"/>
        </w:rPr>
        <w:t>Attach a listing</w:t>
      </w:r>
      <w:r>
        <w:rPr>
          <w:i/>
          <w:spacing w:val="-2"/>
          <w:sz w:val="23"/>
        </w:rPr>
        <w:t> </w:t>
      </w:r>
      <w:r>
        <w:rPr>
          <w:i/>
          <w:sz w:val="23"/>
        </w:rPr>
        <w:t>of each</w:t>
      </w:r>
      <w:r>
        <w:rPr>
          <w:i/>
          <w:spacing w:val="-2"/>
          <w:sz w:val="23"/>
        </w:rPr>
        <w:t> </w:t>
      </w:r>
      <w:r>
        <w:rPr>
          <w:i/>
          <w:sz w:val="23"/>
        </w:rPr>
        <w:t>faculty's service to</w:t>
      </w:r>
      <w:r>
        <w:rPr>
          <w:i/>
          <w:spacing w:val="-2"/>
          <w:sz w:val="23"/>
        </w:rPr>
        <w:t> </w:t>
      </w:r>
      <w:r>
        <w:rPr>
          <w:i/>
          <w:sz w:val="23"/>
        </w:rPr>
        <w:t>the public, university, and</w:t>
      </w:r>
      <w:r>
        <w:rPr>
          <w:i/>
          <w:spacing w:val="-4"/>
          <w:sz w:val="23"/>
        </w:rPr>
        <w:t> </w:t>
      </w:r>
      <w:r>
        <w:rPr>
          <w:i/>
          <w:sz w:val="23"/>
        </w:rPr>
        <w:t>professional organizations, presented in summary form.</w:t>
      </w:r>
      <w:r>
        <w:rPr>
          <w:i/>
          <w:spacing w:val="40"/>
          <w:sz w:val="23"/>
        </w:rPr>
        <w:t> </w:t>
      </w:r>
      <w:r>
        <w:rPr>
          <w:i/>
          <w:sz w:val="23"/>
        </w:rPr>
        <w:t>Include a description of the relevance and value of the work relative to the discipline, students, university, and/or community)</w:t>
      </w:r>
      <w:r>
        <w:rPr>
          <w:b/>
          <w:sz w:val="23"/>
        </w:rPr>
        <w:t>:</w:t>
      </w:r>
    </w:p>
    <w:p>
      <w:pPr>
        <w:pStyle w:val="BodyText"/>
        <w:rPr>
          <w:b/>
          <w:sz w:val="26"/>
        </w:rPr>
      </w:pPr>
    </w:p>
    <w:p>
      <w:pPr>
        <w:spacing w:before="230"/>
        <w:ind w:left="144" w:right="0" w:firstLine="0"/>
        <w:jc w:val="left"/>
        <w:rPr>
          <w:b/>
          <w:sz w:val="23"/>
        </w:rPr>
      </w:pPr>
      <w:r>
        <w:rPr>
          <w:b/>
          <w:sz w:val="23"/>
        </w:rPr>
        <w:t>IV-C. Grant</w:t>
      </w:r>
      <w:r>
        <w:rPr>
          <w:b/>
          <w:spacing w:val="-3"/>
          <w:sz w:val="23"/>
        </w:rPr>
        <w:t> </w:t>
      </w:r>
      <w:r>
        <w:rPr>
          <w:b/>
          <w:sz w:val="23"/>
        </w:rPr>
        <w:t>and</w:t>
      </w:r>
      <w:r>
        <w:rPr>
          <w:b/>
          <w:spacing w:val="-4"/>
          <w:sz w:val="23"/>
        </w:rPr>
        <w:t> </w:t>
      </w:r>
      <w:r>
        <w:rPr>
          <w:b/>
          <w:sz w:val="23"/>
        </w:rPr>
        <w:t>Contract</w:t>
      </w:r>
      <w:r>
        <w:rPr>
          <w:b/>
          <w:spacing w:val="-3"/>
          <w:sz w:val="23"/>
        </w:rPr>
        <w:t> </w:t>
      </w:r>
      <w:r>
        <w:rPr>
          <w:b/>
          <w:sz w:val="23"/>
        </w:rPr>
        <w:t>Activity</w:t>
      </w:r>
      <w:r>
        <w:rPr>
          <w:b/>
          <w:spacing w:val="-3"/>
          <w:sz w:val="23"/>
        </w:rPr>
        <w:t> </w:t>
      </w:r>
      <w:r>
        <w:rPr>
          <w:i/>
          <w:sz w:val="23"/>
        </w:rPr>
        <w:t>(Provide</w:t>
      </w:r>
      <w:r>
        <w:rPr>
          <w:i/>
          <w:spacing w:val="-3"/>
          <w:sz w:val="23"/>
        </w:rPr>
        <w:t> </w:t>
      </w:r>
      <w:r>
        <w:rPr>
          <w:i/>
          <w:sz w:val="23"/>
        </w:rPr>
        <w:t>a</w:t>
      </w:r>
      <w:r>
        <w:rPr>
          <w:i/>
          <w:spacing w:val="-3"/>
          <w:sz w:val="23"/>
        </w:rPr>
        <w:t> </w:t>
      </w:r>
      <w:r>
        <w:rPr>
          <w:i/>
          <w:sz w:val="23"/>
        </w:rPr>
        <w:t>listing</w:t>
      </w:r>
      <w:r>
        <w:rPr>
          <w:i/>
          <w:spacing w:val="-3"/>
          <w:sz w:val="23"/>
        </w:rPr>
        <w:t> </w:t>
      </w:r>
      <w:r>
        <w:rPr>
          <w:i/>
          <w:sz w:val="23"/>
        </w:rPr>
        <w:t>of</w:t>
      </w:r>
      <w:r>
        <w:rPr>
          <w:i/>
          <w:spacing w:val="-3"/>
          <w:sz w:val="23"/>
        </w:rPr>
        <w:t> </w:t>
      </w:r>
      <w:r>
        <w:rPr>
          <w:i/>
          <w:sz w:val="23"/>
        </w:rPr>
        <w:t>proposals</w:t>
      </w:r>
      <w:r>
        <w:rPr>
          <w:i/>
          <w:spacing w:val="-4"/>
          <w:sz w:val="23"/>
        </w:rPr>
        <w:t> </w:t>
      </w:r>
      <w:r>
        <w:rPr>
          <w:i/>
          <w:sz w:val="23"/>
        </w:rPr>
        <w:t>submitted/funded,</w:t>
      </w:r>
      <w:r>
        <w:rPr>
          <w:i/>
          <w:spacing w:val="-6"/>
          <w:sz w:val="23"/>
        </w:rPr>
        <w:t> </w:t>
      </w:r>
      <w:r>
        <w:rPr>
          <w:i/>
          <w:sz w:val="23"/>
        </w:rPr>
        <w:t>etc.,</w:t>
      </w:r>
      <w:r>
        <w:rPr>
          <w:i/>
          <w:spacing w:val="-3"/>
          <w:sz w:val="23"/>
        </w:rPr>
        <w:t> </w:t>
      </w:r>
      <w:r>
        <w:rPr>
          <w:i/>
          <w:sz w:val="23"/>
        </w:rPr>
        <w:t>by</w:t>
      </w:r>
      <w:r>
        <w:rPr>
          <w:i/>
          <w:spacing w:val="-3"/>
          <w:sz w:val="23"/>
        </w:rPr>
        <w:t> </w:t>
      </w:r>
      <w:r>
        <w:rPr>
          <w:i/>
          <w:sz w:val="23"/>
        </w:rPr>
        <w:t>departmental</w:t>
      </w:r>
      <w:r>
        <w:rPr>
          <w:i/>
          <w:sz w:val="23"/>
        </w:rPr>
        <w:t> </w:t>
      </w:r>
      <w:r>
        <w:rPr>
          <w:i/>
          <w:spacing w:val="-2"/>
          <w:sz w:val="23"/>
        </w:rPr>
        <w:t>faculty.)</w:t>
      </w:r>
      <w:r>
        <w:rPr>
          <w:b/>
          <w:spacing w:val="-2"/>
          <w:sz w:val="23"/>
        </w:rPr>
        <w:t>:</w:t>
      </w:r>
    </w:p>
    <w:p>
      <w:pPr>
        <w:pStyle w:val="BodyText"/>
        <w:rPr>
          <w:b/>
          <w:sz w:val="26"/>
        </w:rPr>
      </w:pPr>
    </w:p>
    <w:p>
      <w:pPr>
        <w:pStyle w:val="Heading1"/>
        <w:numPr>
          <w:ilvl w:val="0"/>
          <w:numId w:val="2"/>
        </w:numPr>
        <w:tabs>
          <w:tab w:pos="426" w:val="left" w:leader="none"/>
        </w:tabs>
        <w:spacing w:line="264" w:lineRule="exact" w:before="230" w:after="0"/>
        <w:ind w:left="425" w:right="0" w:hanging="282"/>
        <w:jc w:val="left"/>
      </w:pPr>
      <w:r>
        <w:rPr/>
        <w:t>Program</w:t>
      </w:r>
      <w:r>
        <w:rPr>
          <w:spacing w:val="-4"/>
        </w:rPr>
        <w:t> </w:t>
      </w:r>
      <w:r>
        <w:rPr/>
        <w:t>Resources</w:t>
      </w:r>
      <w:r>
        <w:rPr>
          <w:spacing w:val="-5"/>
        </w:rPr>
        <w:t> </w:t>
      </w:r>
      <w:r>
        <w:rPr/>
        <w:t>and</w:t>
      </w:r>
      <w:r>
        <w:rPr>
          <w:spacing w:val="-4"/>
        </w:rPr>
        <w:t> </w:t>
      </w:r>
      <w:r>
        <w:rPr>
          <w:spacing w:val="-2"/>
        </w:rPr>
        <w:t>Facilities</w:t>
      </w:r>
    </w:p>
    <w:p>
      <w:pPr>
        <w:pStyle w:val="BodyText"/>
        <w:ind w:left="144" w:right="220"/>
      </w:pPr>
      <w:r>
        <w:rPr/>
        <w:t>What are the on-campus and off-campus facilities used to support the Undergraduate program (classroom space,</w:t>
      </w:r>
      <w:r>
        <w:rPr>
          <w:spacing w:val="-5"/>
        </w:rPr>
        <w:t> </w:t>
      </w:r>
      <w:r>
        <w:rPr/>
        <w:t>laboratory</w:t>
      </w:r>
      <w:r>
        <w:rPr>
          <w:spacing w:val="-2"/>
        </w:rPr>
        <w:t> </w:t>
      </w:r>
      <w:r>
        <w:rPr/>
        <w:t>space,</w:t>
      </w:r>
      <w:r>
        <w:rPr>
          <w:spacing w:val="-2"/>
        </w:rPr>
        <w:t> </w:t>
      </w:r>
      <w:r>
        <w:rPr/>
        <w:t>and</w:t>
      </w:r>
      <w:r>
        <w:rPr>
          <w:spacing w:val="-2"/>
        </w:rPr>
        <w:t> </w:t>
      </w:r>
      <w:r>
        <w:rPr/>
        <w:t>faculty</w:t>
      </w:r>
      <w:r>
        <w:rPr>
          <w:spacing w:val="-5"/>
        </w:rPr>
        <w:t> </w:t>
      </w:r>
      <w:r>
        <w:rPr/>
        <w:t>and</w:t>
      </w:r>
      <w:r>
        <w:rPr>
          <w:spacing w:val="-2"/>
        </w:rPr>
        <w:t> </w:t>
      </w:r>
      <w:r>
        <w:rPr/>
        <w:t>student</w:t>
      </w:r>
      <w:r>
        <w:rPr>
          <w:spacing w:val="-2"/>
        </w:rPr>
        <w:t> </w:t>
      </w:r>
      <w:r>
        <w:rPr/>
        <w:t>office</w:t>
      </w:r>
      <w:r>
        <w:rPr>
          <w:spacing w:val="-2"/>
        </w:rPr>
        <w:t> </w:t>
      </w:r>
      <w:r>
        <w:rPr/>
        <w:t>space,</w:t>
      </w:r>
      <w:r>
        <w:rPr>
          <w:spacing w:val="-5"/>
        </w:rPr>
        <w:t> </w:t>
      </w:r>
      <w:r>
        <w:rPr/>
        <w:t>computer</w:t>
      </w:r>
      <w:r>
        <w:rPr>
          <w:spacing w:val="-2"/>
        </w:rPr>
        <w:t> </w:t>
      </w:r>
      <w:r>
        <w:rPr/>
        <w:t>networks)</w:t>
      </w:r>
      <w:r>
        <w:rPr>
          <w:spacing w:val="-2"/>
        </w:rPr>
        <w:t> </w:t>
      </w:r>
      <w:r>
        <w:rPr/>
        <w:t>as</w:t>
      </w:r>
      <w:r>
        <w:rPr>
          <w:spacing w:val="-3"/>
        </w:rPr>
        <w:t> </w:t>
      </w:r>
      <w:r>
        <w:rPr/>
        <w:t>well</w:t>
      </w:r>
      <w:r>
        <w:rPr>
          <w:spacing w:val="-4"/>
        </w:rPr>
        <w:t> </w:t>
      </w:r>
      <w:r>
        <w:rPr/>
        <w:t>as</w:t>
      </w:r>
      <w:r>
        <w:rPr>
          <w:spacing w:val="-3"/>
        </w:rPr>
        <w:t> </w:t>
      </w:r>
      <w:r>
        <w:rPr/>
        <w:t>faculty</w:t>
      </w:r>
      <w:r>
        <w:rPr>
          <w:spacing w:val="-2"/>
        </w:rPr>
        <w:t> </w:t>
      </w:r>
      <w:r>
        <w:rPr/>
        <w:t>for</w:t>
      </w:r>
      <w:r>
        <w:rPr>
          <w:spacing w:val="-2"/>
        </w:rPr>
        <w:t> </w:t>
      </w:r>
      <w:r>
        <w:rPr/>
        <w:t>their research and scholarly activity?</w:t>
      </w:r>
    </w:p>
    <w:p>
      <w:pPr>
        <w:pStyle w:val="BodyText"/>
        <w:spacing w:before="1"/>
      </w:pPr>
    </w:p>
    <w:p>
      <w:pPr>
        <w:pStyle w:val="BodyText"/>
        <w:ind w:left="144"/>
      </w:pPr>
      <w:r>
        <w:rPr/>
        <w:t>How</w:t>
      </w:r>
      <w:r>
        <w:rPr>
          <w:spacing w:val="-6"/>
        </w:rPr>
        <w:t> </w:t>
      </w:r>
      <w:r>
        <w:rPr/>
        <w:t>adequate</w:t>
      </w:r>
      <w:r>
        <w:rPr>
          <w:spacing w:val="-4"/>
        </w:rPr>
        <w:t> </w:t>
      </w:r>
      <w:r>
        <w:rPr/>
        <w:t>are</w:t>
      </w:r>
      <w:r>
        <w:rPr>
          <w:spacing w:val="-5"/>
        </w:rPr>
        <w:t> </w:t>
      </w:r>
      <w:r>
        <w:rPr/>
        <w:t>those</w:t>
      </w:r>
      <w:r>
        <w:rPr>
          <w:spacing w:val="-2"/>
        </w:rPr>
        <w:t> </w:t>
      </w:r>
      <w:r>
        <w:rPr/>
        <w:t>facilities</w:t>
      </w:r>
      <w:r>
        <w:rPr>
          <w:spacing w:val="-4"/>
        </w:rPr>
        <w:t> </w:t>
      </w:r>
      <w:r>
        <w:rPr/>
        <w:t>to</w:t>
      </w:r>
      <w:r>
        <w:rPr>
          <w:spacing w:val="-3"/>
        </w:rPr>
        <w:t> </w:t>
      </w:r>
      <w:r>
        <w:rPr/>
        <w:t>achieving</w:t>
      </w:r>
      <w:r>
        <w:rPr>
          <w:spacing w:val="-5"/>
        </w:rPr>
        <w:t> </w:t>
      </w:r>
      <w:r>
        <w:rPr/>
        <w:t>program</w:t>
      </w:r>
      <w:r>
        <w:rPr>
          <w:spacing w:val="-2"/>
        </w:rPr>
        <w:t> goals?</w:t>
      </w:r>
    </w:p>
    <w:p>
      <w:pPr>
        <w:pStyle w:val="BodyText"/>
        <w:spacing w:before="10"/>
        <w:rPr>
          <w:sz w:val="22"/>
        </w:rPr>
      </w:pPr>
    </w:p>
    <w:p>
      <w:pPr>
        <w:pStyle w:val="BodyText"/>
        <w:spacing w:before="1"/>
        <w:ind w:left="144" w:right="220"/>
      </w:pPr>
      <w:r>
        <w:rPr/>
        <w:t>What library resources are used by the Undergraduate program and are they adequate? (The self-study committee</w:t>
      </w:r>
      <w:r>
        <w:rPr>
          <w:spacing w:val="-4"/>
        </w:rPr>
        <w:t> </w:t>
      </w:r>
      <w:r>
        <w:rPr/>
        <w:t>should</w:t>
      </w:r>
      <w:r>
        <w:rPr>
          <w:spacing w:val="-3"/>
        </w:rPr>
        <w:t> </w:t>
      </w:r>
      <w:r>
        <w:rPr/>
        <w:t>consult</w:t>
      </w:r>
      <w:r>
        <w:rPr>
          <w:spacing w:val="-4"/>
        </w:rPr>
        <w:t> </w:t>
      </w:r>
      <w:r>
        <w:rPr/>
        <w:t>with</w:t>
      </w:r>
      <w:r>
        <w:rPr>
          <w:spacing w:val="-3"/>
        </w:rPr>
        <w:t> </w:t>
      </w:r>
      <w:r>
        <w:rPr/>
        <w:t>the</w:t>
      </w:r>
      <w:r>
        <w:rPr>
          <w:spacing w:val="-3"/>
        </w:rPr>
        <w:t> </w:t>
      </w:r>
      <w:r>
        <w:rPr/>
        <w:t>appropriate</w:t>
      </w:r>
      <w:r>
        <w:rPr>
          <w:spacing w:val="-3"/>
        </w:rPr>
        <w:t> </w:t>
      </w:r>
      <w:r>
        <w:rPr/>
        <w:t>University</w:t>
      </w:r>
      <w:r>
        <w:rPr>
          <w:spacing w:val="-3"/>
        </w:rPr>
        <w:t> </w:t>
      </w:r>
      <w:r>
        <w:rPr/>
        <w:t>librarian</w:t>
      </w:r>
      <w:r>
        <w:rPr>
          <w:spacing w:val="-5"/>
        </w:rPr>
        <w:t> </w:t>
      </w:r>
      <w:r>
        <w:rPr/>
        <w:t>before</w:t>
      </w:r>
      <w:r>
        <w:rPr>
          <w:spacing w:val="-3"/>
        </w:rPr>
        <w:t> </w:t>
      </w:r>
      <w:r>
        <w:rPr/>
        <w:t>preparing</w:t>
      </w:r>
      <w:r>
        <w:rPr>
          <w:spacing w:val="-5"/>
        </w:rPr>
        <w:t> </w:t>
      </w:r>
      <w:r>
        <w:rPr/>
        <w:t>this</w:t>
      </w:r>
      <w:r>
        <w:rPr>
          <w:spacing w:val="-4"/>
        </w:rPr>
        <w:t> </w:t>
      </w:r>
      <w:r>
        <w:rPr/>
        <w:t>section</w:t>
      </w:r>
      <w:r>
        <w:rPr>
          <w:spacing w:val="-3"/>
        </w:rPr>
        <w:t> </w:t>
      </w:r>
      <w:r>
        <w:rPr/>
        <w:t>of</w:t>
      </w:r>
      <w:r>
        <w:rPr>
          <w:spacing w:val="-5"/>
        </w:rPr>
        <w:t> </w:t>
      </w:r>
      <w:r>
        <w:rPr/>
        <w:t>the</w:t>
      </w:r>
      <w:r>
        <w:rPr>
          <w:spacing w:val="-4"/>
        </w:rPr>
        <w:t> </w:t>
      </w:r>
      <w:r>
        <w:rPr/>
        <w:t>report and should reflect the librarian’s input in the self-study report).</w:t>
      </w:r>
    </w:p>
    <w:p>
      <w:pPr>
        <w:pStyle w:val="BodyText"/>
      </w:pPr>
    </w:p>
    <w:p>
      <w:pPr>
        <w:pStyle w:val="Heading1"/>
        <w:numPr>
          <w:ilvl w:val="0"/>
          <w:numId w:val="2"/>
        </w:numPr>
        <w:tabs>
          <w:tab w:pos="515" w:val="left" w:leader="none"/>
        </w:tabs>
        <w:spacing w:line="264" w:lineRule="exact" w:before="0" w:after="0"/>
        <w:ind w:left="514" w:right="0" w:hanging="371"/>
        <w:jc w:val="left"/>
      </w:pPr>
      <w:r>
        <w:rPr/>
        <w:t>Other</w:t>
      </w:r>
      <w:r>
        <w:rPr>
          <w:spacing w:val="-5"/>
        </w:rPr>
        <w:t> </w:t>
      </w:r>
      <w:r>
        <w:rPr/>
        <w:t>measures</w:t>
      </w:r>
      <w:r>
        <w:rPr>
          <w:spacing w:val="-3"/>
        </w:rPr>
        <w:t> </w:t>
      </w:r>
      <w:r>
        <w:rPr/>
        <w:t>of</w:t>
      </w:r>
      <w:r>
        <w:rPr>
          <w:spacing w:val="-2"/>
        </w:rPr>
        <w:t> </w:t>
      </w:r>
      <w:r>
        <w:rPr/>
        <w:t>quality</w:t>
      </w:r>
      <w:r>
        <w:rPr>
          <w:spacing w:val="-2"/>
        </w:rPr>
        <w:t> </w:t>
      </w:r>
      <w:r>
        <w:rPr/>
        <w:t>determined</w:t>
      </w:r>
      <w:r>
        <w:rPr>
          <w:spacing w:val="-3"/>
        </w:rPr>
        <w:t> </w:t>
      </w:r>
      <w:r>
        <w:rPr/>
        <w:t>by</w:t>
      </w:r>
      <w:r>
        <w:rPr>
          <w:spacing w:val="-2"/>
        </w:rPr>
        <w:t> </w:t>
      </w:r>
      <w:r>
        <w:rPr/>
        <w:t>the</w:t>
      </w:r>
      <w:r>
        <w:rPr>
          <w:spacing w:val="-2"/>
        </w:rPr>
        <w:t> </w:t>
      </w:r>
      <w:r>
        <w:rPr/>
        <w:t>program,</w:t>
      </w:r>
      <w:r>
        <w:rPr>
          <w:spacing w:val="-2"/>
        </w:rPr>
        <w:t> </w:t>
      </w:r>
      <w:r>
        <w:rPr/>
        <w:t>such</w:t>
      </w:r>
      <w:r>
        <w:rPr>
          <w:spacing w:val="-3"/>
        </w:rPr>
        <w:t> </w:t>
      </w:r>
      <w:r>
        <w:rPr>
          <w:spacing w:val="-5"/>
        </w:rPr>
        <w:t>as:</w:t>
      </w:r>
    </w:p>
    <w:p>
      <w:pPr>
        <w:pStyle w:val="BodyText"/>
        <w:spacing w:line="432" w:lineRule="auto"/>
        <w:ind w:left="389" w:right="6581"/>
      </w:pPr>
      <w:r>
        <w:rPr/>
        <w:drawing>
          <wp:anchor distT="0" distB="0" distL="0" distR="0" allowOverlap="1" layoutInCell="1" locked="0" behindDoc="1" simplePos="0" relativeHeight="487158784">
            <wp:simplePos x="0" y="0"/>
            <wp:positionH relativeFrom="page">
              <wp:posOffset>853744</wp:posOffset>
            </wp:positionH>
            <wp:positionV relativeFrom="paragraph">
              <wp:posOffset>5287</wp:posOffset>
            </wp:positionV>
            <wp:extent cx="228600" cy="16154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28600" cy="161544"/>
                    </a:xfrm>
                    <a:prstGeom prst="rect">
                      <a:avLst/>
                    </a:prstGeom>
                  </pic:spPr>
                </pic:pic>
              </a:graphicData>
            </a:graphic>
          </wp:anchor>
        </w:drawing>
      </w:r>
      <w:r>
        <w:rPr/>
        <w:drawing>
          <wp:anchor distT="0" distB="0" distL="0" distR="0" allowOverlap="1" layoutInCell="1" locked="0" behindDoc="1" simplePos="0" relativeHeight="487159296">
            <wp:simplePos x="0" y="0"/>
            <wp:positionH relativeFrom="page">
              <wp:posOffset>853744</wp:posOffset>
            </wp:positionH>
            <wp:positionV relativeFrom="paragraph">
              <wp:posOffset>307039</wp:posOffset>
            </wp:positionV>
            <wp:extent cx="228600" cy="161544"/>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228600" cy="161544"/>
                    </a:xfrm>
                    <a:prstGeom prst="rect">
                      <a:avLst/>
                    </a:prstGeom>
                  </pic:spPr>
                </pic:pic>
              </a:graphicData>
            </a:graphic>
          </wp:anchor>
        </w:drawing>
      </w:r>
      <w:r>
        <w:rPr/>
        <w:t>national rankings and/or ratings</w:t>
      </w:r>
      <w:r>
        <w:rPr>
          <w:spacing w:val="40"/>
        </w:rPr>
        <w:t> </w:t>
      </w:r>
      <w:r>
        <w:rPr/>
        <w:t>visiting</w:t>
      </w:r>
      <w:r>
        <w:rPr>
          <w:spacing w:val="-15"/>
        </w:rPr>
        <w:t> </w:t>
      </w:r>
      <w:r>
        <w:rPr/>
        <w:t>and</w:t>
      </w:r>
      <w:r>
        <w:rPr>
          <w:spacing w:val="-12"/>
        </w:rPr>
        <w:t> </w:t>
      </w:r>
      <w:r>
        <w:rPr/>
        <w:t>adjunct</w:t>
      </w:r>
      <w:r>
        <w:rPr>
          <w:spacing w:val="-13"/>
        </w:rPr>
        <w:t> </w:t>
      </w:r>
      <w:r>
        <w:rPr/>
        <w:t>professors/scholars</w:t>
      </w:r>
    </w:p>
    <w:p>
      <w:pPr>
        <w:pStyle w:val="BodyText"/>
        <w:spacing w:line="263" w:lineRule="exact"/>
        <w:ind w:left="389"/>
      </w:pPr>
      <w:r>
        <w:rPr/>
        <w:drawing>
          <wp:anchor distT="0" distB="0" distL="0" distR="0" allowOverlap="1" layoutInCell="1" locked="0" behindDoc="1" simplePos="0" relativeHeight="487159808">
            <wp:simplePos x="0" y="0"/>
            <wp:positionH relativeFrom="page">
              <wp:posOffset>853744</wp:posOffset>
            </wp:positionH>
            <wp:positionV relativeFrom="paragraph">
              <wp:posOffset>4195</wp:posOffset>
            </wp:positionV>
            <wp:extent cx="228600" cy="161544"/>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228600" cy="161544"/>
                    </a:xfrm>
                    <a:prstGeom prst="rect">
                      <a:avLst/>
                    </a:prstGeom>
                  </pic:spPr>
                </pic:pic>
              </a:graphicData>
            </a:graphic>
          </wp:anchor>
        </w:drawing>
      </w:r>
      <w:r>
        <w:rPr/>
        <w:t>significant</w:t>
      </w:r>
      <w:r>
        <w:rPr>
          <w:spacing w:val="-7"/>
        </w:rPr>
        <w:t> </w:t>
      </w:r>
      <w:r>
        <w:rPr/>
        <w:t>outreach</w:t>
      </w:r>
      <w:r>
        <w:rPr>
          <w:spacing w:val="-7"/>
        </w:rPr>
        <w:t> </w:t>
      </w:r>
      <w:r>
        <w:rPr/>
        <w:t>and/or</w:t>
      </w:r>
      <w:r>
        <w:rPr>
          <w:spacing w:val="-5"/>
        </w:rPr>
        <w:t> </w:t>
      </w:r>
      <w:r>
        <w:rPr/>
        <w:t>public</w:t>
      </w:r>
      <w:r>
        <w:rPr>
          <w:spacing w:val="-4"/>
        </w:rPr>
        <w:t> </w:t>
      </w:r>
      <w:r>
        <w:rPr/>
        <w:t>service</w:t>
      </w:r>
      <w:r>
        <w:rPr>
          <w:spacing w:val="-5"/>
        </w:rPr>
        <w:t> </w:t>
      </w:r>
      <w:r>
        <w:rPr/>
        <w:t>activities</w:t>
      </w:r>
      <w:r>
        <w:rPr>
          <w:spacing w:val="-5"/>
        </w:rPr>
        <w:t> </w:t>
      </w:r>
      <w:r>
        <w:rPr/>
        <w:t>related</w:t>
      </w:r>
      <w:r>
        <w:rPr>
          <w:spacing w:val="-5"/>
        </w:rPr>
        <w:t> </w:t>
      </w:r>
      <w:r>
        <w:rPr/>
        <w:t>to</w:t>
      </w:r>
      <w:r>
        <w:rPr>
          <w:spacing w:val="-4"/>
        </w:rPr>
        <w:t> </w:t>
      </w:r>
      <w:r>
        <w:rPr/>
        <w:t>Undergraduate</w:t>
      </w:r>
      <w:r>
        <w:rPr>
          <w:spacing w:val="-6"/>
        </w:rPr>
        <w:t> </w:t>
      </w:r>
      <w:r>
        <w:rPr>
          <w:spacing w:val="-2"/>
        </w:rPr>
        <w:t>education</w:t>
      </w:r>
    </w:p>
    <w:p>
      <w:pPr>
        <w:pStyle w:val="BodyText"/>
        <w:rPr>
          <w:sz w:val="15"/>
        </w:rPr>
      </w:pPr>
    </w:p>
    <w:p>
      <w:pPr>
        <w:pStyle w:val="BodyText"/>
        <w:spacing w:before="91"/>
        <w:ind w:left="144" w:right="577" w:firstLine="244"/>
      </w:pPr>
      <w:r>
        <w:rPr/>
        <w:drawing>
          <wp:anchor distT="0" distB="0" distL="0" distR="0" allowOverlap="1" layoutInCell="1" locked="0" behindDoc="1" simplePos="0" relativeHeight="487160320">
            <wp:simplePos x="0" y="0"/>
            <wp:positionH relativeFrom="page">
              <wp:posOffset>853744</wp:posOffset>
            </wp:positionH>
            <wp:positionV relativeFrom="paragraph">
              <wp:posOffset>63072</wp:posOffset>
            </wp:positionV>
            <wp:extent cx="228600" cy="161544"/>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228600" cy="161544"/>
                    </a:xfrm>
                    <a:prstGeom prst="rect">
                      <a:avLst/>
                    </a:prstGeom>
                  </pic:spPr>
                </pic:pic>
              </a:graphicData>
            </a:graphic>
          </wp:anchor>
        </w:drawing>
      </w:r>
      <w:r>
        <w:rPr/>
        <w:t>external</w:t>
      </w:r>
      <w:r>
        <w:rPr>
          <w:spacing w:val="-3"/>
        </w:rPr>
        <w:t> </w:t>
      </w:r>
      <w:r>
        <w:rPr/>
        <w:t>fellowships</w:t>
      </w:r>
      <w:r>
        <w:rPr>
          <w:spacing w:val="-4"/>
        </w:rPr>
        <w:t> </w:t>
      </w:r>
      <w:r>
        <w:rPr/>
        <w:t>and</w:t>
      </w:r>
      <w:r>
        <w:rPr>
          <w:spacing w:val="-3"/>
        </w:rPr>
        <w:t> </w:t>
      </w:r>
      <w:r>
        <w:rPr/>
        <w:t>awards</w:t>
      </w:r>
      <w:r>
        <w:rPr>
          <w:spacing w:val="-4"/>
        </w:rPr>
        <w:t> </w:t>
      </w:r>
      <w:r>
        <w:rPr/>
        <w:t>given</w:t>
      </w:r>
      <w:r>
        <w:rPr>
          <w:spacing w:val="-3"/>
        </w:rPr>
        <w:t> </w:t>
      </w:r>
      <w:r>
        <w:rPr/>
        <w:t>to</w:t>
      </w:r>
      <w:r>
        <w:rPr>
          <w:spacing w:val="-3"/>
        </w:rPr>
        <w:t> </w:t>
      </w:r>
      <w:r>
        <w:rPr/>
        <w:t>faculty</w:t>
      </w:r>
      <w:r>
        <w:rPr>
          <w:spacing w:val="-6"/>
        </w:rPr>
        <w:t> </w:t>
      </w:r>
      <w:r>
        <w:rPr/>
        <w:t>and</w:t>
      </w:r>
      <w:r>
        <w:rPr>
          <w:spacing w:val="-3"/>
        </w:rPr>
        <w:t> </w:t>
      </w:r>
      <w:r>
        <w:rPr/>
        <w:t>students</w:t>
      </w:r>
      <w:r>
        <w:rPr>
          <w:spacing w:val="-4"/>
        </w:rPr>
        <w:t> </w:t>
      </w:r>
      <w:r>
        <w:rPr/>
        <w:t>by</w:t>
      </w:r>
      <w:r>
        <w:rPr>
          <w:spacing w:val="-3"/>
        </w:rPr>
        <w:t> </w:t>
      </w:r>
      <w:r>
        <w:rPr/>
        <w:t>disciplinary</w:t>
      </w:r>
      <w:r>
        <w:rPr>
          <w:spacing w:val="-3"/>
        </w:rPr>
        <w:t> </w:t>
      </w:r>
      <w:r>
        <w:rPr/>
        <w:t>and/or</w:t>
      </w:r>
      <w:r>
        <w:rPr>
          <w:spacing w:val="40"/>
        </w:rPr>
        <w:t> </w:t>
      </w:r>
      <w:r>
        <w:rPr/>
        <w:t>professional </w:t>
      </w:r>
      <w:r>
        <w:rPr>
          <w:spacing w:val="-2"/>
        </w:rPr>
        <w:t>associations</w:t>
      </w:r>
    </w:p>
    <w:p>
      <w:pPr>
        <w:pStyle w:val="BodyText"/>
        <w:spacing w:before="210"/>
        <w:ind w:left="389"/>
      </w:pPr>
      <w:r>
        <w:rPr/>
        <w:drawing>
          <wp:anchor distT="0" distB="0" distL="0" distR="0" allowOverlap="1" layoutInCell="1" locked="0" behindDoc="1" simplePos="0" relativeHeight="487160832">
            <wp:simplePos x="0" y="0"/>
            <wp:positionH relativeFrom="page">
              <wp:posOffset>853744</wp:posOffset>
            </wp:positionH>
            <wp:positionV relativeFrom="paragraph">
              <wp:posOffset>138637</wp:posOffset>
            </wp:positionV>
            <wp:extent cx="228600" cy="161544"/>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228600" cy="161544"/>
                    </a:xfrm>
                    <a:prstGeom prst="rect">
                      <a:avLst/>
                    </a:prstGeom>
                  </pic:spPr>
                </pic:pic>
              </a:graphicData>
            </a:graphic>
          </wp:anchor>
        </w:drawing>
      </w:r>
      <w:r>
        <w:rPr/>
        <w:t>special</w:t>
      </w:r>
      <w:r>
        <w:rPr>
          <w:spacing w:val="-3"/>
        </w:rPr>
        <w:t> </w:t>
      </w:r>
      <w:r>
        <w:rPr/>
        <w:t>seminars</w:t>
      </w:r>
      <w:r>
        <w:rPr>
          <w:spacing w:val="-3"/>
        </w:rPr>
        <w:t> </w:t>
      </w:r>
      <w:r>
        <w:rPr/>
        <w:t>or</w:t>
      </w:r>
      <w:r>
        <w:rPr>
          <w:spacing w:val="-3"/>
        </w:rPr>
        <w:t> </w:t>
      </w:r>
      <w:r>
        <w:rPr/>
        <w:t>symposia</w:t>
      </w:r>
      <w:r>
        <w:rPr>
          <w:spacing w:val="-2"/>
        </w:rPr>
        <w:t> </w:t>
      </w:r>
      <w:r>
        <w:rPr/>
        <w:t>offered</w:t>
      </w:r>
      <w:r>
        <w:rPr>
          <w:spacing w:val="-3"/>
        </w:rPr>
        <w:t> </w:t>
      </w:r>
      <w:r>
        <w:rPr/>
        <w:t>by</w:t>
      </w:r>
      <w:r>
        <w:rPr>
          <w:spacing w:val="-5"/>
        </w:rPr>
        <w:t> </w:t>
      </w:r>
      <w:r>
        <w:rPr/>
        <w:t>the</w:t>
      </w:r>
      <w:r>
        <w:rPr>
          <w:spacing w:val="-2"/>
        </w:rPr>
        <w:t> program</w:t>
      </w:r>
    </w:p>
    <w:p>
      <w:pPr>
        <w:spacing w:after="0"/>
        <w:sectPr>
          <w:pgSz w:w="12240" w:h="16840"/>
          <w:pgMar w:header="0" w:footer="1487" w:top="1500" w:bottom="1680" w:left="1200" w:right="440"/>
        </w:sectPr>
      </w:pPr>
    </w:p>
    <w:p>
      <w:pPr>
        <w:pStyle w:val="Heading1"/>
        <w:numPr>
          <w:ilvl w:val="0"/>
          <w:numId w:val="2"/>
        </w:numPr>
        <w:tabs>
          <w:tab w:pos="603" w:val="left" w:leader="none"/>
        </w:tabs>
        <w:spacing w:line="264" w:lineRule="exact" w:before="62" w:after="0"/>
        <w:ind w:left="602" w:right="0" w:hanging="459"/>
        <w:jc w:val="both"/>
      </w:pPr>
      <w:r>
        <w:rPr>
          <w:spacing w:val="-2"/>
        </w:rPr>
        <w:t>Self-Assessment</w:t>
      </w:r>
    </w:p>
    <w:p>
      <w:pPr>
        <w:pStyle w:val="BodyText"/>
        <w:ind w:left="144" w:right="278"/>
        <w:jc w:val="both"/>
      </w:pPr>
      <w:r>
        <w:rPr/>
        <w:t>The</w:t>
      </w:r>
      <w:r>
        <w:rPr>
          <w:spacing w:val="-2"/>
        </w:rPr>
        <w:t> </w:t>
      </w:r>
      <w:r>
        <w:rPr/>
        <w:t>final</w:t>
      </w:r>
      <w:r>
        <w:rPr>
          <w:spacing w:val="-2"/>
        </w:rPr>
        <w:t> </w:t>
      </w:r>
      <w:r>
        <w:rPr/>
        <w:t>section</w:t>
      </w:r>
      <w:r>
        <w:rPr>
          <w:spacing w:val="-2"/>
        </w:rPr>
        <w:t> </w:t>
      </w:r>
      <w:r>
        <w:rPr/>
        <w:t>of</w:t>
      </w:r>
      <w:r>
        <w:rPr>
          <w:spacing w:val="-5"/>
        </w:rPr>
        <w:t> </w:t>
      </w:r>
      <w:r>
        <w:rPr/>
        <w:t>the</w:t>
      </w:r>
      <w:r>
        <w:rPr>
          <w:spacing w:val="-2"/>
        </w:rPr>
        <w:t> </w:t>
      </w:r>
      <w:r>
        <w:rPr/>
        <w:t>self-study</w:t>
      </w:r>
      <w:r>
        <w:rPr>
          <w:spacing w:val="-2"/>
        </w:rPr>
        <w:t> </w:t>
      </w:r>
      <w:r>
        <w:rPr/>
        <w:t>is</w:t>
      </w:r>
      <w:r>
        <w:rPr>
          <w:spacing w:val="-3"/>
        </w:rPr>
        <w:t> </w:t>
      </w:r>
      <w:r>
        <w:rPr/>
        <w:t>the</w:t>
      </w:r>
      <w:r>
        <w:rPr>
          <w:spacing w:val="-2"/>
        </w:rPr>
        <w:t> </w:t>
      </w:r>
      <w:r>
        <w:rPr/>
        <w:t>self</w:t>
      </w:r>
      <w:r>
        <w:rPr>
          <w:spacing w:val="-5"/>
        </w:rPr>
        <w:t> </w:t>
      </w:r>
      <w:r>
        <w:rPr/>
        <w:t>assessment </w:t>
      </w:r>
      <w:r>
        <w:rPr>
          <w:b/>
          <w:i/>
        </w:rPr>
        <w:t>by</w:t>
      </w:r>
      <w:r>
        <w:rPr>
          <w:b/>
          <w:i/>
          <w:spacing w:val="-4"/>
        </w:rPr>
        <w:t> </w:t>
      </w:r>
      <w:r>
        <w:rPr>
          <w:b/>
          <w:i/>
        </w:rPr>
        <w:t>the</w:t>
      </w:r>
      <w:r>
        <w:rPr>
          <w:b/>
          <w:i/>
          <w:spacing w:val="-2"/>
        </w:rPr>
        <w:t> </w:t>
      </w:r>
      <w:r>
        <w:rPr>
          <w:b/>
          <w:i/>
        </w:rPr>
        <w:t>faculty </w:t>
      </w:r>
      <w:r>
        <w:rPr/>
        <w:t>of</w:t>
      </w:r>
      <w:r>
        <w:rPr>
          <w:spacing w:val="-2"/>
        </w:rPr>
        <w:t> </w:t>
      </w:r>
      <w:r>
        <w:rPr/>
        <w:t>the</w:t>
      </w:r>
      <w:r>
        <w:rPr>
          <w:spacing w:val="-2"/>
        </w:rPr>
        <w:t> </w:t>
      </w:r>
      <w:r>
        <w:rPr/>
        <w:t>program’s</w:t>
      </w:r>
      <w:r>
        <w:rPr>
          <w:spacing w:val="-3"/>
        </w:rPr>
        <w:t> </w:t>
      </w:r>
      <w:r>
        <w:rPr/>
        <w:t>strengths</w:t>
      </w:r>
      <w:r>
        <w:rPr>
          <w:spacing w:val="-3"/>
        </w:rPr>
        <w:t> </w:t>
      </w:r>
      <w:r>
        <w:rPr/>
        <w:t>and</w:t>
      </w:r>
      <w:r>
        <w:rPr>
          <w:spacing w:val="-2"/>
        </w:rPr>
        <w:t> </w:t>
      </w:r>
      <w:r>
        <w:rPr/>
        <w:t>areas</w:t>
      </w:r>
      <w:r>
        <w:rPr>
          <w:spacing w:val="-3"/>
        </w:rPr>
        <w:t> </w:t>
      </w:r>
      <w:r>
        <w:rPr/>
        <w:t>for improvement.</w:t>
      </w:r>
      <w:r>
        <w:rPr>
          <w:spacing w:val="40"/>
        </w:rPr>
        <w:t> </w:t>
      </w:r>
      <w:r>
        <w:rPr/>
        <w:t>Based on the data collected,</w:t>
      </w:r>
      <w:r>
        <w:rPr>
          <w:spacing w:val="-2"/>
        </w:rPr>
        <w:t> </w:t>
      </w:r>
      <w:r>
        <w:rPr/>
        <w:t>as well</w:t>
      </w:r>
      <w:r>
        <w:rPr>
          <w:spacing w:val="-1"/>
        </w:rPr>
        <w:t> </w:t>
      </w:r>
      <w:r>
        <w:rPr/>
        <w:t>as other sources of</w:t>
      </w:r>
      <w:r>
        <w:rPr>
          <w:spacing w:val="-2"/>
        </w:rPr>
        <w:t> </w:t>
      </w:r>
      <w:r>
        <w:rPr/>
        <w:t>judgment, program faculty will</w:t>
      </w:r>
      <w:r>
        <w:rPr>
          <w:spacing w:val="-1"/>
        </w:rPr>
        <w:t> </w:t>
      </w:r>
      <w:r>
        <w:rPr/>
        <w:t>address three questions in this analysis:</w:t>
      </w:r>
    </w:p>
    <w:p>
      <w:pPr>
        <w:pStyle w:val="BodyText"/>
        <w:spacing w:before="2"/>
        <w:rPr>
          <w:sz w:val="15"/>
        </w:rPr>
      </w:pPr>
    </w:p>
    <w:p>
      <w:pPr>
        <w:pStyle w:val="BodyText"/>
        <w:spacing w:line="429" w:lineRule="auto" w:before="90"/>
        <w:ind w:left="389" w:right="4357"/>
      </w:pPr>
      <w:r>
        <w:rPr/>
        <w:drawing>
          <wp:anchor distT="0" distB="0" distL="0" distR="0" allowOverlap="1" layoutInCell="1" locked="0" behindDoc="1" simplePos="0" relativeHeight="487161344">
            <wp:simplePos x="0" y="0"/>
            <wp:positionH relativeFrom="page">
              <wp:posOffset>853744</wp:posOffset>
            </wp:positionH>
            <wp:positionV relativeFrom="paragraph">
              <wp:posOffset>62437</wp:posOffset>
            </wp:positionV>
            <wp:extent cx="228600" cy="161544"/>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228600" cy="161544"/>
                    </a:xfrm>
                    <a:prstGeom prst="rect">
                      <a:avLst/>
                    </a:prstGeom>
                  </pic:spPr>
                </pic:pic>
              </a:graphicData>
            </a:graphic>
          </wp:anchor>
        </w:drawing>
      </w:r>
      <w:r>
        <w:rPr/>
        <w:drawing>
          <wp:anchor distT="0" distB="0" distL="0" distR="0" allowOverlap="1" layoutInCell="1" locked="0" behindDoc="1" simplePos="0" relativeHeight="487161856">
            <wp:simplePos x="0" y="0"/>
            <wp:positionH relativeFrom="page">
              <wp:posOffset>853744</wp:posOffset>
            </wp:positionH>
            <wp:positionV relativeFrom="paragraph">
              <wp:posOffset>362665</wp:posOffset>
            </wp:positionV>
            <wp:extent cx="228600" cy="161544"/>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228600" cy="161544"/>
                    </a:xfrm>
                    <a:prstGeom prst="rect">
                      <a:avLst/>
                    </a:prstGeom>
                  </pic:spPr>
                </pic:pic>
              </a:graphicData>
            </a:graphic>
          </wp:anchor>
        </w:drawing>
      </w:r>
      <w:r>
        <w:rPr/>
        <w:t>What</w:t>
      </w:r>
      <w:r>
        <w:rPr>
          <w:spacing w:val="-8"/>
        </w:rPr>
        <w:t> </w:t>
      </w:r>
      <w:r>
        <w:rPr/>
        <w:t>characteristics</w:t>
      </w:r>
      <w:r>
        <w:rPr>
          <w:spacing w:val="-7"/>
        </w:rPr>
        <w:t> </w:t>
      </w:r>
      <w:r>
        <w:rPr/>
        <w:t>of</w:t>
      </w:r>
      <w:r>
        <w:rPr>
          <w:spacing w:val="-6"/>
        </w:rPr>
        <w:t> </w:t>
      </w:r>
      <w:r>
        <w:rPr/>
        <w:t>the</w:t>
      </w:r>
      <w:r>
        <w:rPr>
          <w:spacing w:val="-6"/>
        </w:rPr>
        <w:t> </w:t>
      </w:r>
      <w:r>
        <w:rPr/>
        <w:t>program</w:t>
      </w:r>
      <w:r>
        <w:rPr>
          <w:spacing w:val="-6"/>
        </w:rPr>
        <w:t> </w:t>
      </w:r>
      <w:r>
        <w:rPr/>
        <w:t>should</w:t>
      </w:r>
      <w:r>
        <w:rPr>
          <w:spacing w:val="-6"/>
        </w:rPr>
        <w:t> </w:t>
      </w:r>
      <w:r>
        <w:rPr/>
        <w:t>be</w:t>
      </w:r>
      <w:r>
        <w:rPr>
          <w:spacing w:val="-8"/>
        </w:rPr>
        <w:t> </w:t>
      </w:r>
      <w:r>
        <w:rPr/>
        <w:t>maintained? What characteristics of the program should be ended?</w:t>
      </w:r>
    </w:p>
    <w:p>
      <w:pPr>
        <w:pStyle w:val="BodyText"/>
        <w:spacing w:before="2"/>
        <w:ind w:left="389"/>
      </w:pPr>
      <w:r>
        <w:rPr/>
        <w:drawing>
          <wp:anchor distT="0" distB="0" distL="0" distR="0" allowOverlap="1" layoutInCell="1" locked="0" behindDoc="1" simplePos="0" relativeHeight="487162368">
            <wp:simplePos x="0" y="0"/>
            <wp:positionH relativeFrom="page">
              <wp:posOffset>853744</wp:posOffset>
            </wp:positionH>
            <wp:positionV relativeFrom="paragraph">
              <wp:posOffset>6557</wp:posOffset>
            </wp:positionV>
            <wp:extent cx="228600" cy="161544"/>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228600" cy="161544"/>
                    </a:xfrm>
                    <a:prstGeom prst="rect">
                      <a:avLst/>
                    </a:prstGeom>
                  </pic:spPr>
                </pic:pic>
              </a:graphicData>
            </a:graphic>
          </wp:anchor>
        </w:drawing>
      </w:r>
      <w:r>
        <w:rPr/>
        <w:t>What</w:t>
      </w:r>
      <w:r>
        <w:rPr>
          <w:spacing w:val="-7"/>
        </w:rPr>
        <w:t> </w:t>
      </w:r>
      <w:r>
        <w:rPr/>
        <w:t>characteristics</w:t>
      </w:r>
      <w:r>
        <w:rPr>
          <w:spacing w:val="-4"/>
        </w:rPr>
        <w:t> </w:t>
      </w:r>
      <w:r>
        <w:rPr/>
        <w:t>of</w:t>
      </w:r>
      <w:r>
        <w:rPr>
          <w:spacing w:val="-3"/>
        </w:rPr>
        <w:t> </w:t>
      </w:r>
      <w:r>
        <w:rPr/>
        <w:t>the</w:t>
      </w:r>
      <w:r>
        <w:rPr>
          <w:spacing w:val="-3"/>
        </w:rPr>
        <w:t> </w:t>
      </w:r>
      <w:r>
        <w:rPr/>
        <w:t>program</w:t>
      </w:r>
      <w:r>
        <w:rPr>
          <w:spacing w:val="-4"/>
        </w:rPr>
        <w:t> </w:t>
      </w:r>
      <w:r>
        <w:rPr/>
        <w:t>should</w:t>
      </w:r>
      <w:r>
        <w:rPr>
          <w:spacing w:val="-3"/>
        </w:rPr>
        <w:t> </w:t>
      </w:r>
      <w:r>
        <w:rPr/>
        <w:t>be</w:t>
      </w:r>
      <w:r>
        <w:rPr>
          <w:spacing w:val="-4"/>
        </w:rPr>
        <w:t> </w:t>
      </w:r>
      <w:r>
        <w:rPr>
          <w:spacing w:val="-2"/>
        </w:rPr>
        <w:t>changed?</w:t>
      </w:r>
    </w:p>
    <w:p>
      <w:pPr>
        <w:pStyle w:val="BodyText"/>
        <w:spacing w:before="1"/>
      </w:pPr>
    </w:p>
    <w:p>
      <w:pPr>
        <w:pStyle w:val="BodyText"/>
        <w:ind w:left="144" w:right="220"/>
      </w:pPr>
      <w:r>
        <w:rPr/>
        <w:t>The</w:t>
      </w:r>
      <w:r>
        <w:rPr>
          <w:spacing w:val="-2"/>
        </w:rPr>
        <w:t> </w:t>
      </w:r>
      <w:r>
        <w:rPr/>
        <w:t>answers</w:t>
      </w:r>
      <w:r>
        <w:rPr>
          <w:spacing w:val="-3"/>
        </w:rPr>
        <w:t> </w:t>
      </w:r>
      <w:r>
        <w:rPr/>
        <w:t>to</w:t>
      </w:r>
      <w:r>
        <w:rPr>
          <w:spacing w:val="-2"/>
        </w:rPr>
        <w:t> </w:t>
      </w:r>
      <w:r>
        <w:rPr/>
        <w:t>these</w:t>
      </w:r>
      <w:r>
        <w:rPr>
          <w:spacing w:val="-2"/>
        </w:rPr>
        <w:t> </w:t>
      </w:r>
      <w:r>
        <w:rPr/>
        <w:t>questions</w:t>
      </w:r>
      <w:r>
        <w:rPr>
          <w:spacing w:val="-3"/>
        </w:rPr>
        <w:t> </w:t>
      </w:r>
      <w:r>
        <w:rPr/>
        <w:t>will</w:t>
      </w:r>
      <w:r>
        <w:rPr>
          <w:spacing w:val="-2"/>
        </w:rPr>
        <w:t> </w:t>
      </w:r>
      <w:r>
        <w:rPr/>
        <w:t>then</w:t>
      </w:r>
      <w:r>
        <w:rPr>
          <w:spacing w:val="-2"/>
        </w:rPr>
        <w:t> </w:t>
      </w:r>
      <w:r>
        <w:rPr/>
        <w:t>lead</w:t>
      </w:r>
      <w:r>
        <w:rPr>
          <w:spacing w:val="-2"/>
        </w:rPr>
        <w:t> </w:t>
      </w:r>
      <w:r>
        <w:rPr/>
        <w:t>to</w:t>
      </w:r>
      <w:r>
        <w:rPr>
          <w:spacing w:val="-5"/>
        </w:rPr>
        <w:t> </w:t>
      </w:r>
      <w:r>
        <w:rPr/>
        <w:t>an</w:t>
      </w:r>
      <w:r>
        <w:rPr>
          <w:spacing w:val="-5"/>
        </w:rPr>
        <w:t> </w:t>
      </w:r>
      <w:r>
        <w:rPr/>
        <w:t>action</w:t>
      </w:r>
      <w:r>
        <w:rPr>
          <w:spacing w:val="-2"/>
        </w:rPr>
        <w:t> </w:t>
      </w:r>
      <w:r>
        <w:rPr/>
        <w:t>plan</w:t>
      </w:r>
      <w:r>
        <w:rPr>
          <w:spacing w:val="-5"/>
        </w:rPr>
        <w:t> </w:t>
      </w:r>
      <w:r>
        <w:rPr/>
        <w:t>that</w:t>
      </w:r>
      <w:r>
        <w:rPr>
          <w:spacing w:val="-2"/>
        </w:rPr>
        <w:t> </w:t>
      </w:r>
      <w:r>
        <w:rPr/>
        <w:t>sets</w:t>
      </w:r>
      <w:r>
        <w:rPr>
          <w:spacing w:val="-3"/>
        </w:rPr>
        <w:t> </w:t>
      </w:r>
      <w:r>
        <w:rPr/>
        <w:t>goals</w:t>
      </w:r>
      <w:r>
        <w:rPr>
          <w:spacing w:val="-3"/>
        </w:rPr>
        <w:t> </w:t>
      </w:r>
      <w:r>
        <w:rPr/>
        <w:t>and</w:t>
      </w:r>
      <w:r>
        <w:rPr>
          <w:spacing w:val="-2"/>
        </w:rPr>
        <w:t> </w:t>
      </w:r>
      <w:r>
        <w:rPr/>
        <w:t>objectives</w:t>
      </w:r>
      <w:r>
        <w:rPr>
          <w:spacing w:val="-3"/>
        </w:rPr>
        <w:t> </w:t>
      </w:r>
      <w:r>
        <w:rPr/>
        <w:t>with</w:t>
      </w:r>
      <w:r>
        <w:rPr>
          <w:spacing w:val="-2"/>
        </w:rPr>
        <w:t> </w:t>
      </w:r>
      <w:r>
        <w:rPr/>
        <w:t>specific timelines.</w:t>
      </w:r>
      <w:r>
        <w:rPr>
          <w:spacing w:val="40"/>
        </w:rPr>
        <w:t> </w:t>
      </w:r>
      <w:r>
        <w:rPr/>
        <w:t>If major changes are anticipated, the needed resources and their potential sources should be </w:t>
      </w:r>
      <w:r>
        <w:rPr>
          <w:spacing w:val="-2"/>
        </w:rPr>
        <w:t>identified.</w:t>
      </w:r>
    </w:p>
    <w:p>
      <w:pPr>
        <w:pStyle w:val="BodyText"/>
        <w:ind w:left="144" w:right="369"/>
      </w:pPr>
      <w:r>
        <w:rPr>
          <w:b/>
        </w:rPr>
        <w:t>A</w:t>
      </w:r>
      <w:r>
        <w:rPr>
          <w:b/>
          <w:spacing w:val="-3"/>
        </w:rPr>
        <w:t> </w:t>
      </w:r>
      <w:r>
        <w:rPr>
          <w:b/>
        </w:rPr>
        <w:t>note</w:t>
      </w:r>
      <w:r>
        <w:rPr>
          <w:b/>
          <w:spacing w:val="-2"/>
        </w:rPr>
        <w:t> </w:t>
      </w:r>
      <w:r>
        <w:rPr>
          <w:b/>
        </w:rPr>
        <w:t>on</w:t>
      </w:r>
      <w:r>
        <w:rPr>
          <w:b/>
          <w:spacing w:val="-3"/>
        </w:rPr>
        <w:t> </w:t>
      </w:r>
      <w:r>
        <w:rPr>
          <w:b/>
        </w:rPr>
        <w:t>standards</w:t>
      </w:r>
      <w:r>
        <w:rPr>
          <w:b/>
          <w:spacing w:val="-3"/>
        </w:rPr>
        <w:t> </w:t>
      </w:r>
      <w:r>
        <w:rPr>
          <w:b/>
        </w:rPr>
        <w:t>of</w:t>
      </w:r>
      <w:r>
        <w:rPr>
          <w:b/>
          <w:spacing w:val="-2"/>
        </w:rPr>
        <w:t> </w:t>
      </w:r>
      <w:r>
        <w:rPr>
          <w:b/>
        </w:rPr>
        <w:t>quality:</w:t>
      </w:r>
      <w:r>
        <w:rPr>
          <w:b/>
          <w:spacing w:val="40"/>
        </w:rPr>
        <w:t> </w:t>
      </w:r>
      <w:r>
        <w:rPr/>
        <w:t>The</w:t>
      </w:r>
      <w:r>
        <w:rPr>
          <w:spacing w:val="-2"/>
        </w:rPr>
        <w:t> </w:t>
      </w:r>
      <w:r>
        <w:rPr/>
        <w:t>office</w:t>
      </w:r>
      <w:r>
        <w:rPr>
          <w:spacing w:val="-4"/>
        </w:rPr>
        <w:t> </w:t>
      </w:r>
      <w:r>
        <w:rPr/>
        <w:t>of</w:t>
      </w:r>
      <w:r>
        <w:rPr>
          <w:spacing w:val="-2"/>
        </w:rPr>
        <w:t> </w:t>
      </w:r>
      <w:r>
        <w:rPr/>
        <w:t>Assessment,</w:t>
      </w:r>
      <w:r>
        <w:rPr>
          <w:spacing w:val="-2"/>
        </w:rPr>
        <w:t> </w:t>
      </w:r>
      <w:r>
        <w:rPr/>
        <w:t>Planning</w:t>
      </w:r>
      <w:r>
        <w:rPr>
          <w:spacing w:val="-2"/>
        </w:rPr>
        <w:t> </w:t>
      </w:r>
      <w:r>
        <w:rPr/>
        <w:t>and</w:t>
      </w:r>
      <w:r>
        <w:rPr>
          <w:spacing w:val="-5"/>
        </w:rPr>
        <w:t> </w:t>
      </w:r>
      <w:r>
        <w:rPr/>
        <w:t>Effectiveness</w:t>
      </w:r>
      <w:r>
        <w:rPr>
          <w:spacing w:val="-3"/>
        </w:rPr>
        <w:t> </w:t>
      </w:r>
      <w:r>
        <w:rPr/>
        <w:t>has</w:t>
      </w:r>
      <w:r>
        <w:rPr>
          <w:spacing w:val="-3"/>
        </w:rPr>
        <w:t> </w:t>
      </w:r>
      <w:r>
        <w:rPr/>
        <w:t>not</w:t>
      </w:r>
      <w:r>
        <w:rPr>
          <w:spacing w:val="-4"/>
        </w:rPr>
        <w:t> </w:t>
      </w:r>
      <w:r>
        <w:rPr/>
        <w:t>established</w:t>
      </w:r>
      <w:r>
        <w:rPr>
          <w:spacing w:val="-2"/>
        </w:rPr>
        <w:t> </w:t>
      </w:r>
      <w:r>
        <w:rPr/>
        <w:t>a university-wide</w:t>
      </w:r>
      <w:r>
        <w:rPr>
          <w:spacing w:val="-5"/>
        </w:rPr>
        <w:t> </w:t>
      </w:r>
      <w:r>
        <w:rPr/>
        <w:t>set</w:t>
      </w:r>
      <w:r>
        <w:rPr>
          <w:spacing w:val="-3"/>
        </w:rPr>
        <w:t> </w:t>
      </w:r>
      <w:r>
        <w:rPr/>
        <w:t>of</w:t>
      </w:r>
      <w:r>
        <w:rPr>
          <w:spacing w:val="-3"/>
        </w:rPr>
        <w:t> </w:t>
      </w:r>
      <w:r>
        <w:rPr/>
        <w:t>standards</w:t>
      </w:r>
      <w:r>
        <w:rPr>
          <w:spacing w:val="-4"/>
        </w:rPr>
        <w:t> </w:t>
      </w:r>
      <w:r>
        <w:rPr/>
        <w:t>applicable</w:t>
      </w:r>
      <w:r>
        <w:rPr>
          <w:spacing w:val="-3"/>
        </w:rPr>
        <w:t> </w:t>
      </w:r>
      <w:r>
        <w:rPr/>
        <w:t>to</w:t>
      </w:r>
      <w:r>
        <w:rPr>
          <w:spacing w:val="-6"/>
        </w:rPr>
        <w:t> </w:t>
      </w:r>
      <w:r>
        <w:rPr/>
        <w:t>all</w:t>
      </w:r>
      <w:r>
        <w:rPr>
          <w:spacing w:val="-5"/>
        </w:rPr>
        <w:t> </w:t>
      </w:r>
      <w:r>
        <w:rPr/>
        <w:t>undergraduate</w:t>
      </w:r>
      <w:r>
        <w:rPr>
          <w:spacing w:val="-3"/>
        </w:rPr>
        <w:t> </w:t>
      </w:r>
      <w:r>
        <w:rPr/>
        <w:t>programs.</w:t>
      </w:r>
      <w:r>
        <w:rPr>
          <w:spacing w:val="-3"/>
        </w:rPr>
        <w:t> </w:t>
      </w:r>
      <w:r>
        <w:rPr/>
        <w:t>Rather,</w:t>
      </w:r>
      <w:r>
        <w:rPr>
          <w:spacing w:val="-3"/>
        </w:rPr>
        <w:t> </w:t>
      </w:r>
      <w:r>
        <w:rPr/>
        <w:t>we</w:t>
      </w:r>
      <w:r>
        <w:rPr>
          <w:spacing w:val="-3"/>
        </w:rPr>
        <w:t> </w:t>
      </w:r>
      <w:r>
        <w:rPr/>
        <w:t>have</w:t>
      </w:r>
      <w:r>
        <w:rPr>
          <w:spacing w:val="-3"/>
        </w:rPr>
        <w:t> </w:t>
      </w:r>
      <w:r>
        <w:rPr/>
        <w:t>delineated</w:t>
      </w:r>
      <w:r>
        <w:rPr>
          <w:spacing w:val="-6"/>
        </w:rPr>
        <w:t> </w:t>
      </w:r>
      <w:r>
        <w:rPr/>
        <w:t>a</w:t>
      </w:r>
      <w:r>
        <w:rPr>
          <w:spacing w:val="-3"/>
        </w:rPr>
        <w:t> </w:t>
      </w:r>
      <w:r>
        <w:rPr/>
        <w:t>range of indicators we believe should be used as benchmarks in any assessment of program quality.</w:t>
      </w:r>
      <w:r>
        <w:rPr>
          <w:spacing w:val="40"/>
        </w:rPr>
        <w:t> </w:t>
      </w:r>
      <w:r>
        <w:rPr/>
        <w:t>The interpretation of those indicators and the setting of benchmark standards is the responsibility of individual programs,</w:t>
      </w:r>
      <w:r>
        <w:rPr>
          <w:spacing w:val="-1"/>
        </w:rPr>
        <w:t> </w:t>
      </w:r>
      <w:r>
        <w:rPr/>
        <w:t>which</w:t>
      </w:r>
      <w:r>
        <w:rPr>
          <w:spacing w:val="-1"/>
        </w:rPr>
        <w:t> </w:t>
      </w:r>
      <w:r>
        <w:rPr/>
        <w:t>will</w:t>
      </w:r>
      <w:r>
        <w:rPr>
          <w:spacing w:val="-1"/>
        </w:rPr>
        <w:t> </w:t>
      </w:r>
      <w:r>
        <w:rPr/>
        <w:t>draw</w:t>
      </w:r>
      <w:r>
        <w:rPr>
          <w:spacing w:val="-2"/>
        </w:rPr>
        <w:t> </w:t>
      </w:r>
      <w:r>
        <w:rPr/>
        <w:t>on</w:t>
      </w:r>
      <w:r>
        <w:rPr>
          <w:spacing w:val="-1"/>
        </w:rPr>
        <w:t> </w:t>
      </w:r>
      <w:r>
        <w:rPr/>
        <w:t>disciplinary</w:t>
      </w:r>
      <w:r>
        <w:rPr>
          <w:spacing w:val="-1"/>
        </w:rPr>
        <w:t> </w:t>
      </w:r>
      <w:r>
        <w:rPr/>
        <w:t>standards</w:t>
      </w:r>
      <w:r>
        <w:rPr>
          <w:spacing w:val="-2"/>
        </w:rPr>
        <w:t> </w:t>
      </w:r>
      <w:r>
        <w:rPr/>
        <w:t>and</w:t>
      </w:r>
      <w:r>
        <w:rPr>
          <w:spacing w:val="-1"/>
        </w:rPr>
        <w:t> </w:t>
      </w:r>
      <w:r>
        <w:rPr/>
        <w:t>established</w:t>
      </w:r>
      <w:r>
        <w:rPr>
          <w:spacing w:val="-1"/>
        </w:rPr>
        <w:t> </w:t>
      </w:r>
      <w:r>
        <w:rPr/>
        <w:t>best</w:t>
      </w:r>
      <w:r>
        <w:rPr>
          <w:spacing w:val="-1"/>
        </w:rPr>
        <w:t> </w:t>
      </w:r>
      <w:r>
        <w:rPr/>
        <w:t>practices.</w:t>
      </w:r>
      <w:r>
        <w:rPr>
          <w:spacing w:val="40"/>
        </w:rPr>
        <w:t> </w:t>
      </w:r>
      <w:r>
        <w:rPr/>
        <w:t>It</w:t>
      </w:r>
      <w:r>
        <w:rPr>
          <w:spacing w:val="-1"/>
        </w:rPr>
        <w:t> </w:t>
      </w:r>
      <w:r>
        <w:rPr/>
        <w:t>is</w:t>
      </w:r>
      <w:r>
        <w:rPr>
          <w:spacing w:val="-2"/>
        </w:rPr>
        <w:t> </w:t>
      </w:r>
      <w:r>
        <w:rPr/>
        <w:t>program</w:t>
      </w:r>
      <w:r>
        <w:rPr>
          <w:spacing w:val="-3"/>
        </w:rPr>
        <w:t> </w:t>
      </w:r>
      <w:r>
        <w:rPr/>
        <w:t>faculty</w:t>
      </w:r>
      <w:r>
        <w:rPr>
          <w:spacing w:val="-1"/>
        </w:rPr>
        <w:t> </w:t>
      </w:r>
      <w:r>
        <w:rPr/>
        <w:t>and peers who will analyze the collected data and make the appropriate judgments regarding overall quality and areas for improvement.</w:t>
      </w:r>
    </w:p>
    <w:p>
      <w:pPr>
        <w:pStyle w:val="BodyText"/>
      </w:pPr>
    </w:p>
    <w:p>
      <w:pPr>
        <w:pStyle w:val="Heading1"/>
        <w:spacing w:line="264" w:lineRule="exact"/>
      </w:pPr>
      <w:r>
        <w:rPr>
          <w:spacing w:val="-2"/>
        </w:rPr>
        <w:t>Submission</w:t>
      </w:r>
    </w:p>
    <w:p>
      <w:pPr>
        <w:pStyle w:val="BodyText"/>
        <w:ind w:left="144" w:right="220"/>
      </w:pPr>
      <w:r>
        <w:rPr/>
        <w:t>One copy of the self-study is to be submitted to the Interim Executive Director of Institutional Assessment, Planning</w:t>
      </w:r>
      <w:r>
        <w:rPr>
          <w:spacing w:val="-2"/>
        </w:rPr>
        <w:t> </w:t>
      </w:r>
      <w:r>
        <w:rPr/>
        <w:t>and Effectiveness, the Dean of the College</w:t>
      </w:r>
      <w:r>
        <w:rPr>
          <w:spacing w:val="-1"/>
        </w:rPr>
        <w:t> </w:t>
      </w:r>
      <w:r>
        <w:rPr/>
        <w:t>or School,</w:t>
      </w:r>
      <w:r>
        <w:rPr>
          <w:spacing w:val="-2"/>
        </w:rPr>
        <w:t> </w:t>
      </w:r>
      <w:r>
        <w:rPr/>
        <w:t>and the Provost’s Office by December 1 of the academic</w:t>
      </w:r>
      <w:r>
        <w:rPr>
          <w:spacing w:val="-2"/>
        </w:rPr>
        <w:t> </w:t>
      </w:r>
      <w:r>
        <w:rPr/>
        <w:t>year</w:t>
      </w:r>
      <w:r>
        <w:rPr>
          <w:spacing w:val="-5"/>
        </w:rPr>
        <w:t> </w:t>
      </w:r>
      <w:r>
        <w:rPr/>
        <w:t>in</w:t>
      </w:r>
      <w:r>
        <w:rPr>
          <w:spacing w:val="-2"/>
        </w:rPr>
        <w:t> </w:t>
      </w:r>
      <w:r>
        <w:rPr/>
        <w:t>which</w:t>
      </w:r>
      <w:r>
        <w:rPr>
          <w:spacing w:val="-2"/>
        </w:rPr>
        <w:t> </w:t>
      </w:r>
      <w:r>
        <w:rPr/>
        <w:t>a</w:t>
      </w:r>
      <w:r>
        <w:rPr>
          <w:spacing w:val="-4"/>
        </w:rPr>
        <w:t> </w:t>
      </w:r>
      <w:r>
        <w:rPr/>
        <w:t>program</w:t>
      </w:r>
      <w:r>
        <w:rPr>
          <w:spacing w:val="-4"/>
        </w:rPr>
        <w:t> </w:t>
      </w:r>
      <w:r>
        <w:rPr/>
        <w:t>is</w:t>
      </w:r>
      <w:r>
        <w:rPr>
          <w:spacing w:val="-3"/>
        </w:rPr>
        <w:t> </w:t>
      </w:r>
      <w:r>
        <w:rPr/>
        <w:t>to</w:t>
      </w:r>
      <w:r>
        <w:rPr>
          <w:spacing w:val="-2"/>
        </w:rPr>
        <w:t> </w:t>
      </w:r>
      <w:r>
        <w:rPr/>
        <w:t>be</w:t>
      </w:r>
      <w:r>
        <w:rPr>
          <w:spacing w:val="-2"/>
        </w:rPr>
        <w:t> </w:t>
      </w:r>
      <w:r>
        <w:rPr/>
        <w:t>reviewed.</w:t>
      </w:r>
      <w:r>
        <w:rPr>
          <w:spacing w:val="40"/>
        </w:rPr>
        <w:t> </w:t>
      </w:r>
      <w:r>
        <w:rPr/>
        <w:t>At</w:t>
      </w:r>
      <w:r>
        <w:rPr>
          <w:spacing w:val="-2"/>
        </w:rPr>
        <w:t> </w:t>
      </w:r>
      <w:r>
        <w:rPr/>
        <w:t>this</w:t>
      </w:r>
      <w:r>
        <w:rPr>
          <w:spacing w:val="-3"/>
        </w:rPr>
        <w:t> </w:t>
      </w:r>
      <w:r>
        <w:rPr/>
        <w:t>point,</w:t>
      </w:r>
      <w:r>
        <w:rPr>
          <w:spacing w:val="-2"/>
        </w:rPr>
        <w:t> </w:t>
      </w:r>
      <w:r>
        <w:rPr/>
        <w:t>the</w:t>
      </w:r>
      <w:r>
        <w:rPr>
          <w:spacing w:val="-2"/>
        </w:rPr>
        <w:t> </w:t>
      </w:r>
      <w:r>
        <w:rPr/>
        <w:t>school/college</w:t>
      </w:r>
      <w:r>
        <w:rPr>
          <w:spacing w:val="-2"/>
        </w:rPr>
        <w:t> </w:t>
      </w:r>
      <w:r>
        <w:rPr/>
        <w:t>dean</w:t>
      </w:r>
      <w:r>
        <w:rPr>
          <w:spacing w:val="-5"/>
        </w:rPr>
        <w:t> </w:t>
      </w:r>
      <w:r>
        <w:rPr/>
        <w:t>is</w:t>
      </w:r>
      <w:r>
        <w:rPr>
          <w:spacing w:val="-3"/>
        </w:rPr>
        <w:t> </w:t>
      </w:r>
      <w:r>
        <w:rPr/>
        <w:t>invited</w:t>
      </w:r>
      <w:r>
        <w:rPr>
          <w:spacing w:val="-5"/>
        </w:rPr>
        <w:t> </w:t>
      </w:r>
      <w:r>
        <w:rPr/>
        <w:t>to</w:t>
      </w:r>
      <w:r>
        <w:rPr>
          <w:spacing w:val="-2"/>
        </w:rPr>
        <w:t> </w:t>
      </w:r>
      <w:r>
        <w:rPr/>
        <w:t>submit his or her own independent assessment of the program, including comments on the self-study.</w:t>
      </w:r>
    </w:p>
    <w:p>
      <w:pPr>
        <w:pStyle w:val="BodyText"/>
      </w:pPr>
    </w:p>
    <w:p>
      <w:pPr>
        <w:pStyle w:val="Heading1"/>
      </w:pPr>
      <w:r>
        <w:rPr/>
        <w:t>The</w:t>
      </w:r>
      <w:r>
        <w:rPr>
          <w:spacing w:val="-3"/>
        </w:rPr>
        <w:t> </w:t>
      </w:r>
      <w:r>
        <w:rPr/>
        <w:t>External</w:t>
      </w:r>
      <w:r>
        <w:rPr>
          <w:spacing w:val="-2"/>
        </w:rPr>
        <w:t> Review</w:t>
      </w:r>
    </w:p>
    <w:p>
      <w:pPr>
        <w:pStyle w:val="BodyText"/>
        <w:ind w:left="144" w:right="110"/>
      </w:pPr>
      <w:r>
        <w:rPr/>
        <w:t>Upon</w:t>
      </w:r>
      <w:r>
        <w:rPr>
          <w:spacing w:val="-2"/>
        </w:rPr>
        <w:t> </w:t>
      </w:r>
      <w:r>
        <w:rPr/>
        <w:t>acceptance</w:t>
      </w:r>
      <w:r>
        <w:rPr>
          <w:spacing w:val="-2"/>
        </w:rPr>
        <w:t> </w:t>
      </w:r>
      <w:r>
        <w:rPr/>
        <w:t>of</w:t>
      </w:r>
      <w:r>
        <w:rPr>
          <w:spacing w:val="-2"/>
        </w:rPr>
        <w:t> </w:t>
      </w:r>
      <w:r>
        <w:rPr/>
        <w:t>the</w:t>
      </w:r>
      <w:r>
        <w:rPr>
          <w:spacing w:val="-2"/>
        </w:rPr>
        <w:t> </w:t>
      </w:r>
      <w:r>
        <w:rPr/>
        <w:t>self-study</w:t>
      </w:r>
      <w:r>
        <w:rPr>
          <w:spacing w:val="-2"/>
        </w:rPr>
        <w:t> </w:t>
      </w:r>
      <w:r>
        <w:rPr/>
        <w:t>by</w:t>
      </w:r>
      <w:r>
        <w:rPr>
          <w:spacing w:val="-2"/>
        </w:rPr>
        <w:t> </w:t>
      </w:r>
      <w:r>
        <w:rPr/>
        <w:t>the</w:t>
      </w:r>
      <w:r>
        <w:rPr>
          <w:spacing w:val="-2"/>
        </w:rPr>
        <w:t> </w:t>
      </w:r>
      <w:r>
        <w:rPr/>
        <w:t>Office</w:t>
      </w:r>
      <w:r>
        <w:rPr>
          <w:spacing w:val="-2"/>
        </w:rPr>
        <w:t> </w:t>
      </w:r>
      <w:r>
        <w:rPr/>
        <w:t>of</w:t>
      </w:r>
      <w:r>
        <w:rPr>
          <w:spacing w:val="-2"/>
        </w:rPr>
        <w:t> </w:t>
      </w:r>
      <w:r>
        <w:rPr/>
        <w:t>the</w:t>
      </w:r>
      <w:r>
        <w:rPr>
          <w:spacing w:val="-2"/>
        </w:rPr>
        <w:t> </w:t>
      </w:r>
      <w:r>
        <w:rPr/>
        <w:t>Provost,</w:t>
      </w:r>
      <w:r>
        <w:rPr>
          <w:spacing w:val="-2"/>
        </w:rPr>
        <w:t> </w:t>
      </w:r>
      <w:r>
        <w:rPr/>
        <w:t>an</w:t>
      </w:r>
      <w:r>
        <w:rPr>
          <w:spacing w:val="-5"/>
        </w:rPr>
        <w:t> </w:t>
      </w:r>
      <w:r>
        <w:rPr/>
        <w:t>external</w:t>
      </w:r>
      <w:r>
        <w:rPr>
          <w:spacing w:val="-2"/>
        </w:rPr>
        <w:t> </w:t>
      </w:r>
      <w:r>
        <w:rPr/>
        <w:t>review</w:t>
      </w:r>
      <w:r>
        <w:rPr>
          <w:spacing w:val="-3"/>
        </w:rPr>
        <w:t> </w:t>
      </w:r>
      <w:r>
        <w:rPr/>
        <w:t>panel</w:t>
      </w:r>
      <w:r>
        <w:rPr>
          <w:spacing w:val="-2"/>
        </w:rPr>
        <w:t> </w:t>
      </w:r>
      <w:r>
        <w:rPr/>
        <w:t>will</w:t>
      </w:r>
      <w:r>
        <w:rPr>
          <w:spacing w:val="-2"/>
        </w:rPr>
        <w:t> </w:t>
      </w:r>
      <w:r>
        <w:rPr/>
        <w:t>be</w:t>
      </w:r>
      <w:r>
        <w:rPr>
          <w:spacing w:val="-2"/>
        </w:rPr>
        <w:t> </w:t>
      </w:r>
      <w:r>
        <w:rPr/>
        <w:t>organized.</w:t>
      </w:r>
      <w:r>
        <w:rPr>
          <w:spacing w:val="-2"/>
        </w:rPr>
        <w:t> </w:t>
      </w:r>
      <w:r>
        <w:rPr/>
        <w:t>The panel will consist of at least three members—three senior faculty members from other universities with recognized</w:t>
      </w:r>
      <w:r>
        <w:rPr>
          <w:spacing w:val="-2"/>
        </w:rPr>
        <w:t> </w:t>
      </w:r>
      <w:r>
        <w:rPr/>
        <w:t>expertise</w:t>
      </w:r>
      <w:r>
        <w:rPr>
          <w:spacing w:val="-2"/>
        </w:rPr>
        <w:t> </w:t>
      </w:r>
      <w:r>
        <w:rPr/>
        <w:t>in</w:t>
      </w:r>
      <w:r>
        <w:rPr>
          <w:spacing w:val="-5"/>
        </w:rPr>
        <w:t> </w:t>
      </w:r>
      <w:r>
        <w:rPr/>
        <w:t>the</w:t>
      </w:r>
      <w:r>
        <w:rPr>
          <w:spacing w:val="-2"/>
        </w:rPr>
        <w:t> </w:t>
      </w:r>
      <w:r>
        <w:rPr/>
        <w:t>appropriate</w:t>
      </w:r>
      <w:r>
        <w:rPr>
          <w:spacing w:val="-2"/>
        </w:rPr>
        <w:t> </w:t>
      </w:r>
      <w:r>
        <w:rPr/>
        <w:t>discipline</w:t>
      </w:r>
      <w:r>
        <w:rPr>
          <w:spacing w:val="-2"/>
        </w:rPr>
        <w:t> </w:t>
      </w:r>
      <w:r>
        <w:rPr/>
        <w:t>or</w:t>
      </w:r>
      <w:r>
        <w:rPr>
          <w:spacing w:val="-5"/>
        </w:rPr>
        <w:t> </w:t>
      </w:r>
      <w:r>
        <w:rPr/>
        <w:t>field –</w:t>
      </w:r>
      <w:r>
        <w:rPr>
          <w:spacing w:val="-2"/>
        </w:rPr>
        <w:t> </w:t>
      </w:r>
      <w:r>
        <w:rPr/>
        <w:t>one</w:t>
      </w:r>
      <w:r>
        <w:rPr>
          <w:spacing w:val="-4"/>
        </w:rPr>
        <w:t> </w:t>
      </w:r>
      <w:r>
        <w:rPr/>
        <w:t>chosen</w:t>
      </w:r>
      <w:r>
        <w:rPr>
          <w:spacing w:val="-2"/>
        </w:rPr>
        <w:t> </w:t>
      </w:r>
      <w:r>
        <w:rPr/>
        <w:t>by</w:t>
      </w:r>
      <w:r>
        <w:rPr>
          <w:spacing w:val="-5"/>
        </w:rPr>
        <w:t> </w:t>
      </w:r>
      <w:r>
        <w:rPr/>
        <w:t>the</w:t>
      </w:r>
      <w:r>
        <w:rPr>
          <w:spacing w:val="-4"/>
        </w:rPr>
        <w:t> </w:t>
      </w:r>
      <w:r>
        <w:rPr/>
        <w:t>department,</w:t>
      </w:r>
      <w:r>
        <w:rPr>
          <w:spacing w:val="-2"/>
        </w:rPr>
        <w:t> </w:t>
      </w:r>
      <w:r>
        <w:rPr/>
        <w:t>one</w:t>
      </w:r>
      <w:r>
        <w:rPr>
          <w:spacing w:val="-2"/>
        </w:rPr>
        <w:t> </w:t>
      </w:r>
      <w:r>
        <w:rPr/>
        <w:t>by</w:t>
      </w:r>
      <w:r>
        <w:rPr>
          <w:spacing w:val="-2"/>
        </w:rPr>
        <w:t> </w:t>
      </w:r>
      <w:r>
        <w:rPr/>
        <w:t>the</w:t>
      </w:r>
      <w:r>
        <w:rPr>
          <w:spacing w:val="-2"/>
        </w:rPr>
        <w:t> </w:t>
      </w:r>
      <w:r>
        <w:rPr/>
        <w:t>dean,</w:t>
      </w:r>
      <w:r>
        <w:rPr>
          <w:spacing w:val="-2"/>
        </w:rPr>
        <w:t> </w:t>
      </w:r>
      <w:r>
        <w:rPr/>
        <w:t>and one by the Provost.</w:t>
      </w:r>
      <w:r>
        <w:rPr>
          <w:spacing w:val="40"/>
        </w:rPr>
        <w:t> </w:t>
      </w:r>
      <w:r>
        <w:rPr/>
        <w:t>The external review will be scheduled by the schools and colleges being reviewed in consultation with the Provost’s office to ensure amicable scheduling. It will typically take place early in the spring semester.</w:t>
      </w:r>
      <w:r>
        <w:rPr>
          <w:spacing w:val="40"/>
        </w:rPr>
        <w:t> </w:t>
      </w:r>
      <w:r>
        <w:rPr/>
        <w:t>The agenda of the external review panel will generally include:</w:t>
      </w:r>
    </w:p>
    <w:p>
      <w:pPr>
        <w:pStyle w:val="BodyText"/>
        <w:ind w:left="144" w:right="220"/>
      </w:pPr>
      <w:r>
        <w:rPr/>
        <w:t>Initial meeting with the department chair, undergraduate program coordinator, school/college dean, and Executive</w:t>
      </w:r>
      <w:r>
        <w:rPr>
          <w:spacing w:val="-4"/>
        </w:rPr>
        <w:t> </w:t>
      </w:r>
      <w:r>
        <w:rPr/>
        <w:t>Director</w:t>
      </w:r>
      <w:r>
        <w:rPr>
          <w:spacing w:val="-4"/>
        </w:rPr>
        <w:t> </w:t>
      </w:r>
      <w:r>
        <w:rPr/>
        <w:t>of</w:t>
      </w:r>
      <w:r>
        <w:rPr>
          <w:spacing w:val="-4"/>
        </w:rPr>
        <w:t> </w:t>
      </w:r>
      <w:r>
        <w:rPr/>
        <w:t>Institutional Assessment,</w:t>
      </w:r>
      <w:r>
        <w:rPr>
          <w:spacing w:val="-4"/>
        </w:rPr>
        <w:t> </w:t>
      </w:r>
      <w:r>
        <w:rPr/>
        <w:t>Planning</w:t>
      </w:r>
      <w:r>
        <w:rPr>
          <w:spacing w:val="-4"/>
        </w:rPr>
        <w:t> </w:t>
      </w:r>
      <w:r>
        <w:rPr/>
        <w:t>and</w:t>
      </w:r>
      <w:r>
        <w:rPr>
          <w:spacing w:val="-7"/>
        </w:rPr>
        <w:t> </w:t>
      </w:r>
      <w:r>
        <w:rPr/>
        <w:t>Effectiveness</w:t>
      </w:r>
      <w:r>
        <w:rPr>
          <w:spacing w:val="-2"/>
        </w:rPr>
        <w:t> </w:t>
      </w:r>
      <w:r>
        <w:rPr/>
        <w:t>or</w:t>
      </w:r>
      <w:r>
        <w:rPr>
          <w:spacing w:val="-4"/>
        </w:rPr>
        <w:t> </w:t>
      </w:r>
      <w:r>
        <w:rPr/>
        <w:t>Associate</w:t>
      </w:r>
      <w:r>
        <w:rPr>
          <w:spacing w:val="-4"/>
        </w:rPr>
        <w:t> </w:t>
      </w:r>
      <w:r>
        <w:rPr/>
        <w:t>Vice</w:t>
      </w:r>
      <w:r>
        <w:rPr>
          <w:spacing w:val="-4"/>
        </w:rPr>
        <w:t> </w:t>
      </w:r>
      <w:r>
        <w:rPr/>
        <w:t>President</w:t>
      </w:r>
      <w:r>
        <w:rPr>
          <w:spacing w:val="-4"/>
        </w:rPr>
        <w:t> </w:t>
      </w:r>
      <w:r>
        <w:rPr/>
        <w:t>for Academic and Faculty Affairs to discuss the self-study and orient the panel to the program as well as the </w:t>
      </w:r>
      <w:r>
        <w:rPr>
          <w:spacing w:val="-2"/>
        </w:rPr>
        <w:t>schedule:</w:t>
      </w:r>
    </w:p>
    <w:p>
      <w:pPr>
        <w:pStyle w:val="BodyText"/>
        <w:spacing w:before="1"/>
        <w:rPr>
          <w:sz w:val="15"/>
        </w:rPr>
      </w:pPr>
    </w:p>
    <w:p>
      <w:pPr>
        <w:pStyle w:val="BodyText"/>
        <w:spacing w:before="90"/>
        <w:ind w:left="389"/>
        <w:jc w:val="both"/>
      </w:pPr>
      <w:r>
        <w:rPr/>
        <w:drawing>
          <wp:anchor distT="0" distB="0" distL="0" distR="0" allowOverlap="1" layoutInCell="1" locked="0" behindDoc="1" simplePos="0" relativeHeight="487162880">
            <wp:simplePos x="0" y="0"/>
            <wp:positionH relativeFrom="page">
              <wp:posOffset>853744</wp:posOffset>
            </wp:positionH>
            <wp:positionV relativeFrom="paragraph">
              <wp:posOffset>62437</wp:posOffset>
            </wp:positionV>
            <wp:extent cx="228600" cy="161544"/>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228600" cy="161544"/>
                    </a:xfrm>
                    <a:prstGeom prst="rect">
                      <a:avLst/>
                    </a:prstGeom>
                  </pic:spPr>
                </pic:pic>
              </a:graphicData>
            </a:graphic>
          </wp:anchor>
        </w:drawing>
      </w:r>
      <w:r>
        <w:rPr/>
        <w:t>Meetings</w:t>
      </w:r>
      <w:r>
        <w:rPr>
          <w:spacing w:val="-4"/>
        </w:rPr>
        <w:t> </w:t>
      </w:r>
      <w:r>
        <w:rPr/>
        <w:t>with</w:t>
      </w:r>
      <w:r>
        <w:rPr>
          <w:spacing w:val="-4"/>
        </w:rPr>
        <w:t> </w:t>
      </w:r>
      <w:r>
        <w:rPr/>
        <w:t>program</w:t>
      </w:r>
      <w:r>
        <w:rPr>
          <w:spacing w:val="-4"/>
        </w:rPr>
        <w:t> </w:t>
      </w:r>
      <w:r>
        <w:rPr>
          <w:spacing w:val="-2"/>
        </w:rPr>
        <w:t>faculty</w:t>
      </w:r>
    </w:p>
    <w:p>
      <w:pPr>
        <w:pStyle w:val="BodyText"/>
        <w:spacing w:line="432" w:lineRule="auto" w:before="211"/>
        <w:ind w:left="389" w:right="2697"/>
        <w:jc w:val="both"/>
      </w:pPr>
      <w:r>
        <w:rPr/>
        <w:drawing>
          <wp:anchor distT="0" distB="0" distL="0" distR="0" allowOverlap="1" layoutInCell="1" locked="0" behindDoc="1" simplePos="0" relativeHeight="487163392">
            <wp:simplePos x="0" y="0"/>
            <wp:positionH relativeFrom="page">
              <wp:posOffset>853744</wp:posOffset>
            </wp:positionH>
            <wp:positionV relativeFrom="paragraph">
              <wp:posOffset>139272</wp:posOffset>
            </wp:positionV>
            <wp:extent cx="228600" cy="161544"/>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228600" cy="161544"/>
                    </a:xfrm>
                    <a:prstGeom prst="rect">
                      <a:avLst/>
                    </a:prstGeom>
                  </pic:spPr>
                </pic:pic>
              </a:graphicData>
            </a:graphic>
          </wp:anchor>
        </w:drawing>
      </w:r>
      <w:r>
        <w:rPr/>
        <w:drawing>
          <wp:anchor distT="0" distB="0" distL="0" distR="0" allowOverlap="1" layoutInCell="1" locked="0" behindDoc="1" simplePos="0" relativeHeight="487163904">
            <wp:simplePos x="0" y="0"/>
            <wp:positionH relativeFrom="page">
              <wp:posOffset>853744</wp:posOffset>
            </wp:positionH>
            <wp:positionV relativeFrom="paragraph">
              <wp:posOffset>441405</wp:posOffset>
            </wp:positionV>
            <wp:extent cx="228600" cy="161544"/>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228600" cy="161544"/>
                    </a:xfrm>
                    <a:prstGeom prst="rect">
                      <a:avLst/>
                    </a:prstGeom>
                  </pic:spPr>
                </pic:pic>
              </a:graphicData>
            </a:graphic>
          </wp:anchor>
        </w:drawing>
      </w:r>
      <w:r>
        <w:rPr/>
        <w:t>Meetings</w:t>
      </w:r>
      <w:r>
        <w:rPr>
          <w:spacing w:val="-6"/>
        </w:rPr>
        <w:t> </w:t>
      </w:r>
      <w:r>
        <w:rPr/>
        <w:t>with</w:t>
      </w:r>
      <w:r>
        <w:rPr>
          <w:spacing w:val="-5"/>
        </w:rPr>
        <w:t> </w:t>
      </w:r>
      <w:r>
        <w:rPr/>
        <w:t>undergraduate</w:t>
      </w:r>
      <w:r>
        <w:rPr>
          <w:spacing w:val="-5"/>
        </w:rPr>
        <w:t> </w:t>
      </w:r>
      <w:r>
        <w:rPr/>
        <w:t>students</w:t>
      </w:r>
      <w:r>
        <w:rPr>
          <w:spacing w:val="-6"/>
        </w:rPr>
        <w:t> </w:t>
      </w:r>
      <w:r>
        <w:rPr/>
        <w:t>if</w:t>
      </w:r>
      <w:r>
        <w:rPr>
          <w:spacing w:val="-5"/>
        </w:rPr>
        <w:t> </w:t>
      </w:r>
      <w:r>
        <w:rPr/>
        <w:t>available,</w:t>
      </w:r>
      <w:r>
        <w:rPr>
          <w:spacing w:val="-8"/>
        </w:rPr>
        <w:t> </w:t>
      </w:r>
      <w:r>
        <w:rPr/>
        <w:t>selected</w:t>
      </w:r>
      <w:r>
        <w:rPr>
          <w:spacing w:val="-8"/>
        </w:rPr>
        <w:t> </w:t>
      </w:r>
      <w:r>
        <w:rPr/>
        <w:t>undergraduate</w:t>
      </w:r>
      <w:r>
        <w:rPr>
          <w:spacing w:val="-7"/>
        </w:rPr>
        <w:t> </w:t>
      </w:r>
      <w:r>
        <w:rPr/>
        <w:t>alumni Meeting with the Provost</w:t>
      </w:r>
    </w:p>
    <w:p>
      <w:pPr>
        <w:pStyle w:val="BodyText"/>
        <w:spacing w:line="432" w:lineRule="auto"/>
        <w:ind w:left="389" w:right="6698"/>
        <w:jc w:val="both"/>
      </w:pPr>
      <w:r>
        <w:rPr/>
        <w:drawing>
          <wp:anchor distT="0" distB="0" distL="0" distR="0" allowOverlap="1" layoutInCell="1" locked="0" behindDoc="1" simplePos="0" relativeHeight="487164416">
            <wp:simplePos x="0" y="0"/>
            <wp:positionH relativeFrom="page">
              <wp:posOffset>853744</wp:posOffset>
            </wp:positionH>
            <wp:positionV relativeFrom="paragraph">
              <wp:posOffset>5287</wp:posOffset>
            </wp:positionV>
            <wp:extent cx="228600" cy="161544"/>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228600" cy="161544"/>
                    </a:xfrm>
                    <a:prstGeom prst="rect">
                      <a:avLst/>
                    </a:prstGeom>
                  </pic:spPr>
                </pic:pic>
              </a:graphicData>
            </a:graphic>
          </wp:anchor>
        </w:drawing>
      </w:r>
      <w:r>
        <w:rPr/>
        <w:drawing>
          <wp:anchor distT="0" distB="0" distL="0" distR="0" allowOverlap="1" layoutInCell="1" locked="0" behindDoc="1" simplePos="0" relativeHeight="487164928">
            <wp:simplePos x="0" y="0"/>
            <wp:positionH relativeFrom="page">
              <wp:posOffset>853744</wp:posOffset>
            </wp:positionH>
            <wp:positionV relativeFrom="paragraph">
              <wp:posOffset>307039</wp:posOffset>
            </wp:positionV>
            <wp:extent cx="228600" cy="161544"/>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228600" cy="161544"/>
                    </a:xfrm>
                    <a:prstGeom prst="rect">
                      <a:avLst/>
                    </a:prstGeom>
                  </pic:spPr>
                </pic:pic>
              </a:graphicData>
            </a:graphic>
          </wp:anchor>
        </w:drawing>
      </w:r>
      <w:r>
        <w:rPr/>
        <w:drawing>
          <wp:anchor distT="0" distB="0" distL="0" distR="0" allowOverlap="1" layoutInCell="1" locked="0" behindDoc="1" simplePos="0" relativeHeight="487165440">
            <wp:simplePos x="0" y="0"/>
            <wp:positionH relativeFrom="page">
              <wp:posOffset>853744</wp:posOffset>
            </wp:positionH>
            <wp:positionV relativeFrom="paragraph">
              <wp:posOffset>608791</wp:posOffset>
            </wp:positionV>
            <wp:extent cx="228600" cy="161544"/>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228600" cy="161544"/>
                    </a:xfrm>
                    <a:prstGeom prst="rect">
                      <a:avLst/>
                    </a:prstGeom>
                  </pic:spPr>
                </pic:pic>
              </a:graphicData>
            </a:graphic>
          </wp:anchor>
        </w:drawing>
      </w:r>
      <w:r>
        <w:rPr/>
        <w:t>Meeting</w:t>
      </w:r>
      <w:r>
        <w:rPr>
          <w:spacing w:val="-7"/>
        </w:rPr>
        <w:t> </w:t>
      </w:r>
      <w:r>
        <w:rPr/>
        <w:t>with</w:t>
      </w:r>
      <w:r>
        <w:rPr>
          <w:spacing w:val="-7"/>
        </w:rPr>
        <w:t> </w:t>
      </w:r>
      <w:r>
        <w:rPr/>
        <w:t>the</w:t>
      </w:r>
      <w:r>
        <w:rPr>
          <w:spacing w:val="-7"/>
        </w:rPr>
        <w:t> </w:t>
      </w:r>
      <w:r>
        <w:rPr/>
        <w:t>University</w:t>
      </w:r>
      <w:r>
        <w:rPr>
          <w:spacing w:val="-7"/>
        </w:rPr>
        <w:t> </w:t>
      </w:r>
      <w:r>
        <w:rPr/>
        <w:t>Registrar Meeting</w:t>
      </w:r>
      <w:r>
        <w:rPr>
          <w:spacing w:val="-11"/>
        </w:rPr>
        <w:t> </w:t>
      </w:r>
      <w:r>
        <w:rPr/>
        <w:t>with</w:t>
      </w:r>
      <w:r>
        <w:rPr>
          <w:spacing w:val="-11"/>
        </w:rPr>
        <w:t> </w:t>
      </w:r>
      <w:r>
        <w:rPr/>
        <w:t>the</w:t>
      </w:r>
      <w:r>
        <w:rPr>
          <w:spacing w:val="-11"/>
        </w:rPr>
        <w:t> </w:t>
      </w:r>
      <w:r>
        <w:rPr/>
        <w:t>University</w:t>
      </w:r>
      <w:r>
        <w:rPr>
          <w:spacing w:val="-11"/>
        </w:rPr>
        <w:t> </w:t>
      </w:r>
      <w:r>
        <w:rPr/>
        <w:t>Librarian Tour of program facilities</w:t>
      </w:r>
    </w:p>
    <w:p>
      <w:pPr>
        <w:spacing w:after="0" w:line="432" w:lineRule="auto"/>
        <w:jc w:val="both"/>
        <w:sectPr>
          <w:pgSz w:w="12240" w:h="16840"/>
          <w:pgMar w:header="0" w:footer="1487" w:top="1500" w:bottom="1680" w:left="1200" w:right="440"/>
        </w:sectPr>
      </w:pPr>
    </w:p>
    <w:p>
      <w:pPr>
        <w:pStyle w:val="BodyText"/>
        <w:spacing w:before="62"/>
        <w:ind w:left="144" w:firstLine="244"/>
      </w:pPr>
      <w:r>
        <w:rPr/>
        <w:drawing>
          <wp:anchor distT="0" distB="0" distL="0" distR="0" allowOverlap="1" layoutInCell="1" locked="0" behindDoc="1" simplePos="0" relativeHeight="487165952">
            <wp:simplePos x="0" y="0"/>
            <wp:positionH relativeFrom="page">
              <wp:posOffset>853744</wp:posOffset>
            </wp:positionH>
            <wp:positionV relativeFrom="paragraph">
              <wp:posOffset>44657</wp:posOffset>
            </wp:positionV>
            <wp:extent cx="228600" cy="161544"/>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228600" cy="161544"/>
                    </a:xfrm>
                    <a:prstGeom prst="rect">
                      <a:avLst/>
                    </a:prstGeom>
                  </pic:spPr>
                </pic:pic>
              </a:graphicData>
            </a:graphic>
          </wp:anchor>
        </w:drawing>
      </w:r>
      <w:r>
        <w:rPr/>
        <w:t>Meeting</w:t>
      </w:r>
      <w:r>
        <w:rPr>
          <w:spacing w:val="-4"/>
        </w:rPr>
        <w:t> </w:t>
      </w:r>
      <w:r>
        <w:rPr/>
        <w:t>with</w:t>
      </w:r>
      <w:r>
        <w:rPr>
          <w:spacing w:val="-4"/>
        </w:rPr>
        <w:t> </w:t>
      </w:r>
      <w:r>
        <w:rPr/>
        <w:t>the</w:t>
      </w:r>
      <w:r>
        <w:rPr>
          <w:spacing w:val="-4"/>
        </w:rPr>
        <w:t> </w:t>
      </w:r>
      <w:r>
        <w:rPr/>
        <w:t>school/college</w:t>
      </w:r>
      <w:r>
        <w:rPr>
          <w:spacing w:val="-4"/>
        </w:rPr>
        <w:t> </w:t>
      </w:r>
      <w:r>
        <w:rPr/>
        <w:t>dean</w:t>
      </w:r>
      <w:r>
        <w:rPr>
          <w:spacing w:val="-6"/>
        </w:rPr>
        <w:t> </w:t>
      </w:r>
      <w:r>
        <w:rPr/>
        <w:t>and Executive</w:t>
      </w:r>
      <w:r>
        <w:rPr>
          <w:spacing w:val="-4"/>
        </w:rPr>
        <w:t> </w:t>
      </w:r>
      <w:r>
        <w:rPr/>
        <w:t>Director</w:t>
      </w:r>
      <w:r>
        <w:rPr>
          <w:spacing w:val="-4"/>
        </w:rPr>
        <w:t> </w:t>
      </w:r>
      <w:r>
        <w:rPr/>
        <w:t>of</w:t>
      </w:r>
      <w:r>
        <w:rPr>
          <w:spacing w:val="-6"/>
        </w:rPr>
        <w:t> </w:t>
      </w:r>
      <w:r>
        <w:rPr/>
        <w:t>Institutional Assessment,</w:t>
      </w:r>
      <w:r>
        <w:rPr>
          <w:spacing w:val="-4"/>
        </w:rPr>
        <w:t> </w:t>
      </w:r>
      <w:r>
        <w:rPr/>
        <w:t>Planning</w:t>
      </w:r>
      <w:r>
        <w:rPr>
          <w:spacing w:val="-6"/>
        </w:rPr>
        <w:t> </w:t>
      </w:r>
      <w:r>
        <w:rPr/>
        <w:t>and </w:t>
      </w:r>
      <w:r>
        <w:rPr>
          <w:spacing w:val="-2"/>
        </w:rPr>
        <w:t>Effectiveness</w:t>
      </w:r>
    </w:p>
    <w:p>
      <w:pPr>
        <w:pStyle w:val="BodyText"/>
        <w:spacing w:before="210"/>
        <w:ind w:left="144" w:firstLine="244"/>
      </w:pPr>
      <w:r>
        <w:rPr/>
        <w:drawing>
          <wp:anchor distT="0" distB="0" distL="0" distR="0" allowOverlap="1" layoutInCell="1" locked="0" behindDoc="1" simplePos="0" relativeHeight="487166464">
            <wp:simplePos x="0" y="0"/>
            <wp:positionH relativeFrom="page">
              <wp:posOffset>853744</wp:posOffset>
            </wp:positionH>
            <wp:positionV relativeFrom="paragraph">
              <wp:posOffset>138637</wp:posOffset>
            </wp:positionV>
            <wp:extent cx="228600" cy="161544"/>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6" cstate="print"/>
                    <a:stretch>
                      <a:fillRect/>
                    </a:stretch>
                  </pic:blipFill>
                  <pic:spPr>
                    <a:xfrm>
                      <a:off x="0" y="0"/>
                      <a:ext cx="228600" cy="161544"/>
                    </a:xfrm>
                    <a:prstGeom prst="rect">
                      <a:avLst/>
                    </a:prstGeom>
                  </pic:spPr>
                </pic:pic>
              </a:graphicData>
            </a:graphic>
          </wp:anchor>
        </w:drawing>
      </w:r>
      <w:r>
        <w:rPr/>
        <w:t>Exit</w:t>
      </w:r>
      <w:r>
        <w:rPr>
          <w:spacing w:val="-6"/>
        </w:rPr>
        <w:t> </w:t>
      </w:r>
      <w:r>
        <w:rPr/>
        <w:t>interview</w:t>
      </w:r>
      <w:r>
        <w:rPr>
          <w:spacing w:val="-5"/>
        </w:rPr>
        <w:t> </w:t>
      </w:r>
      <w:r>
        <w:rPr/>
        <w:t>with</w:t>
      </w:r>
      <w:r>
        <w:rPr>
          <w:spacing w:val="-4"/>
        </w:rPr>
        <w:t> </w:t>
      </w:r>
      <w:r>
        <w:rPr/>
        <w:t>the</w:t>
      </w:r>
      <w:r>
        <w:rPr>
          <w:spacing w:val="-6"/>
        </w:rPr>
        <w:t> </w:t>
      </w:r>
      <w:r>
        <w:rPr/>
        <w:t>department</w:t>
      </w:r>
      <w:r>
        <w:rPr>
          <w:spacing w:val="-4"/>
        </w:rPr>
        <w:t> </w:t>
      </w:r>
      <w:r>
        <w:rPr/>
        <w:t>chair,</w:t>
      </w:r>
      <w:r>
        <w:rPr>
          <w:spacing w:val="-4"/>
        </w:rPr>
        <w:t> </w:t>
      </w:r>
      <w:r>
        <w:rPr/>
        <w:t>Undergraduate</w:t>
      </w:r>
      <w:r>
        <w:rPr>
          <w:spacing w:val="-4"/>
        </w:rPr>
        <w:t> </w:t>
      </w:r>
      <w:r>
        <w:rPr/>
        <w:t>program</w:t>
      </w:r>
      <w:r>
        <w:rPr>
          <w:spacing w:val="-6"/>
        </w:rPr>
        <w:t> </w:t>
      </w:r>
      <w:r>
        <w:rPr/>
        <w:t>coordinator,</w:t>
      </w:r>
      <w:r>
        <w:rPr>
          <w:spacing w:val="-4"/>
        </w:rPr>
        <w:t> </w:t>
      </w:r>
      <w:r>
        <w:rPr/>
        <w:t>school/college</w:t>
      </w:r>
      <w:r>
        <w:rPr>
          <w:spacing w:val="-4"/>
        </w:rPr>
        <w:t> </w:t>
      </w:r>
      <w:r>
        <w:rPr/>
        <w:t>dean,</w:t>
      </w:r>
      <w:r>
        <w:rPr>
          <w:spacing w:val="-4"/>
        </w:rPr>
        <w:t> </w:t>
      </w:r>
      <w:r>
        <w:rPr/>
        <w:t>and Executive Director of Institutional Assessment, Planning and Effectiveness, Provost and members of the University Curriculum Council.</w:t>
      </w:r>
    </w:p>
    <w:p>
      <w:pPr>
        <w:pStyle w:val="BodyText"/>
        <w:spacing w:before="10"/>
        <w:rPr>
          <w:sz w:val="22"/>
        </w:rPr>
      </w:pPr>
    </w:p>
    <w:p>
      <w:pPr>
        <w:pStyle w:val="Heading1"/>
      </w:pPr>
      <w:r>
        <w:rPr/>
        <w:t>At the conclusion of the visit, the </w:t>
      </w:r>
      <w:r>
        <w:rPr>
          <w:u w:val="single"/>
        </w:rPr>
        <w:t>External Reviewers will submit a report within two to three weeks</w:t>
      </w:r>
      <w:r>
        <w:rPr/>
        <w:t>, addressed</w:t>
      </w:r>
      <w:r>
        <w:rPr>
          <w:spacing w:val="-4"/>
        </w:rPr>
        <w:t> </w:t>
      </w:r>
      <w:r>
        <w:rPr/>
        <w:t>to</w:t>
      </w:r>
      <w:r>
        <w:rPr>
          <w:spacing w:val="-3"/>
        </w:rPr>
        <w:t> </w:t>
      </w:r>
      <w:r>
        <w:rPr/>
        <w:t>the</w:t>
      </w:r>
      <w:r>
        <w:rPr>
          <w:spacing w:val="-2"/>
        </w:rPr>
        <w:t> </w:t>
      </w:r>
      <w:r>
        <w:rPr/>
        <w:t>Department</w:t>
      </w:r>
      <w:r>
        <w:rPr>
          <w:spacing w:val="-3"/>
        </w:rPr>
        <w:t> </w:t>
      </w:r>
      <w:r>
        <w:rPr/>
        <w:t>Chair</w:t>
      </w:r>
      <w:r>
        <w:rPr>
          <w:spacing w:val="-3"/>
        </w:rPr>
        <w:t> </w:t>
      </w:r>
      <w:r>
        <w:rPr/>
        <w:t>&amp;</w:t>
      </w:r>
      <w:r>
        <w:rPr>
          <w:spacing w:val="-1"/>
        </w:rPr>
        <w:t> </w:t>
      </w:r>
      <w:r>
        <w:rPr/>
        <w:t>program</w:t>
      </w:r>
      <w:r>
        <w:rPr>
          <w:spacing w:val="-3"/>
        </w:rPr>
        <w:t> </w:t>
      </w:r>
      <w:r>
        <w:rPr/>
        <w:t>faculty</w:t>
      </w:r>
      <w:r>
        <w:rPr>
          <w:spacing w:val="-3"/>
        </w:rPr>
        <w:t> </w:t>
      </w:r>
      <w:r>
        <w:rPr/>
        <w:t>and</w:t>
      </w:r>
      <w:r>
        <w:rPr>
          <w:spacing w:val="-4"/>
        </w:rPr>
        <w:t> </w:t>
      </w:r>
      <w:r>
        <w:rPr/>
        <w:t>copied</w:t>
      </w:r>
      <w:r>
        <w:rPr>
          <w:spacing w:val="-4"/>
        </w:rPr>
        <w:t> </w:t>
      </w:r>
      <w:r>
        <w:rPr/>
        <w:t>to</w:t>
      </w:r>
      <w:r>
        <w:rPr>
          <w:spacing w:val="-3"/>
        </w:rPr>
        <w:t> </w:t>
      </w:r>
      <w:r>
        <w:rPr/>
        <w:t>the</w:t>
      </w:r>
      <w:r>
        <w:rPr>
          <w:spacing w:val="-5"/>
        </w:rPr>
        <w:t> </w:t>
      </w:r>
      <w:r>
        <w:rPr/>
        <w:t>school/college</w:t>
      </w:r>
      <w:r>
        <w:rPr>
          <w:spacing w:val="-3"/>
        </w:rPr>
        <w:t> </w:t>
      </w:r>
      <w:r>
        <w:rPr/>
        <w:t>Dean,</w:t>
      </w:r>
      <w:r>
        <w:rPr>
          <w:spacing w:val="-3"/>
        </w:rPr>
        <w:t> </w:t>
      </w:r>
      <w:r>
        <w:rPr/>
        <w:t>Associate Vice President for Academic and Faculty Affairs and the Interim Executive Director for Assessment, Planning and Effectiveness. The report will be organized around the following questions:</w:t>
      </w:r>
    </w:p>
    <w:p>
      <w:pPr>
        <w:pStyle w:val="BodyText"/>
        <w:rPr>
          <w:b/>
          <w:sz w:val="26"/>
        </w:rPr>
      </w:pPr>
    </w:p>
    <w:p>
      <w:pPr>
        <w:pStyle w:val="ListParagraph"/>
        <w:numPr>
          <w:ilvl w:val="1"/>
          <w:numId w:val="2"/>
        </w:numPr>
        <w:tabs>
          <w:tab w:pos="383" w:val="left" w:leader="none"/>
        </w:tabs>
        <w:spacing w:line="240" w:lineRule="auto" w:before="227" w:after="0"/>
        <w:ind w:left="144" w:right="629" w:firstLine="0"/>
        <w:jc w:val="left"/>
        <w:rPr>
          <w:sz w:val="23"/>
        </w:rPr>
      </w:pPr>
      <w:r>
        <w:rPr>
          <w:sz w:val="23"/>
        </w:rPr>
        <w:t>To</w:t>
      </w:r>
      <w:r>
        <w:rPr>
          <w:spacing w:val="-2"/>
          <w:sz w:val="23"/>
        </w:rPr>
        <w:t> </w:t>
      </w:r>
      <w:r>
        <w:rPr>
          <w:sz w:val="23"/>
        </w:rPr>
        <w:t>what</w:t>
      </w:r>
      <w:r>
        <w:rPr>
          <w:spacing w:val="-2"/>
          <w:sz w:val="23"/>
        </w:rPr>
        <w:t> </w:t>
      </w:r>
      <w:r>
        <w:rPr>
          <w:sz w:val="23"/>
        </w:rPr>
        <w:t>extent</w:t>
      </w:r>
      <w:r>
        <w:rPr>
          <w:spacing w:val="-2"/>
          <w:sz w:val="23"/>
        </w:rPr>
        <w:t> </w:t>
      </w:r>
      <w:r>
        <w:rPr>
          <w:sz w:val="23"/>
        </w:rPr>
        <w:t>is</w:t>
      </w:r>
      <w:r>
        <w:rPr>
          <w:spacing w:val="-3"/>
          <w:sz w:val="23"/>
        </w:rPr>
        <w:t> </w:t>
      </w:r>
      <w:r>
        <w:rPr>
          <w:sz w:val="23"/>
        </w:rPr>
        <w:t>this</w:t>
      </w:r>
      <w:r>
        <w:rPr>
          <w:spacing w:val="-3"/>
          <w:sz w:val="23"/>
        </w:rPr>
        <w:t> </w:t>
      </w:r>
      <w:r>
        <w:rPr>
          <w:sz w:val="23"/>
        </w:rPr>
        <w:t>program</w:t>
      </w:r>
      <w:r>
        <w:rPr>
          <w:spacing w:val="-4"/>
          <w:sz w:val="23"/>
        </w:rPr>
        <w:t> </w:t>
      </w:r>
      <w:r>
        <w:rPr>
          <w:sz w:val="23"/>
        </w:rPr>
        <w:t>central</w:t>
      </w:r>
      <w:r>
        <w:rPr>
          <w:spacing w:val="-2"/>
          <w:sz w:val="23"/>
        </w:rPr>
        <w:t> </w:t>
      </w:r>
      <w:r>
        <w:rPr>
          <w:sz w:val="23"/>
        </w:rPr>
        <w:t>to</w:t>
      </w:r>
      <w:r>
        <w:rPr>
          <w:spacing w:val="-2"/>
          <w:sz w:val="23"/>
        </w:rPr>
        <w:t> </w:t>
      </w:r>
      <w:r>
        <w:rPr>
          <w:sz w:val="23"/>
        </w:rPr>
        <w:t>the</w:t>
      </w:r>
      <w:r>
        <w:rPr>
          <w:spacing w:val="-4"/>
          <w:sz w:val="23"/>
        </w:rPr>
        <w:t> </w:t>
      </w:r>
      <w:r>
        <w:rPr>
          <w:sz w:val="23"/>
        </w:rPr>
        <w:t>mission</w:t>
      </w:r>
      <w:r>
        <w:rPr>
          <w:spacing w:val="-2"/>
          <w:sz w:val="23"/>
        </w:rPr>
        <w:t> </w:t>
      </w:r>
      <w:r>
        <w:rPr>
          <w:sz w:val="23"/>
        </w:rPr>
        <w:t>of</w:t>
      </w:r>
      <w:r>
        <w:rPr>
          <w:spacing w:val="-2"/>
          <w:sz w:val="23"/>
        </w:rPr>
        <w:t> </w:t>
      </w:r>
      <w:r>
        <w:rPr>
          <w:sz w:val="23"/>
        </w:rPr>
        <w:t>the</w:t>
      </w:r>
      <w:r>
        <w:rPr>
          <w:spacing w:val="-2"/>
          <w:sz w:val="23"/>
        </w:rPr>
        <w:t> </w:t>
      </w:r>
      <w:r>
        <w:rPr>
          <w:sz w:val="23"/>
        </w:rPr>
        <w:t>Texas</w:t>
      </w:r>
      <w:r>
        <w:rPr>
          <w:spacing w:val="-3"/>
          <w:sz w:val="23"/>
        </w:rPr>
        <w:t> </w:t>
      </w:r>
      <w:r>
        <w:rPr>
          <w:sz w:val="23"/>
        </w:rPr>
        <w:t>Southern</w:t>
      </w:r>
      <w:r>
        <w:rPr>
          <w:spacing w:val="-5"/>
          <w:sz w:val="23"/>
        </w:rPr>
        <w:t> </w:t>
      </w:r>
      <w:r>
        <w:rPr>
          <w:sz w:val="23"/>
        </w:rPr>
        <w:t>University</w:t>
      </w:r>
      <w:r>
        <w:rPr>
          <w:spacing w:val="-5"/>
          <w:sz w:val="23"/>
        </w:rPr>
        <w:t> </w:t>
      </w:r>
      <w:r>
        <w:rPr>
          <w:sz w:val="23"/>
        </w:rPr>
        <w:t>and</w:t>
      </w:r>
      <w:r>
        <w:rPr>
          <w:spacing w:val="-2"/>
          <w:sz w:val="23"/>
        </w:rPr>
        <w:t> </w:t>
      </w:r>
      <w:r>
        <w:rPr>
          <w:sz w:val="23"/>
        </w:rPr>
        <w:t>the</w:t>
      </w:r>
      <w:r>
        <w:rPr>
          <w:spacing w:val="-2"/>
          <w:sz w:val="23"/>
        </w:rPr>
        <w:t> </w:t>
      </w:r>
      <w:r>
        <w:rPr>
          <w:sz w:val="23"/>
        </w:rPr>
        <w:t>school</w:t>
      </w:r>
      <w:r>
        <w:rPr>
          <w:spacing w:val="-4"/>
          <w:sz w:val="23"/>
        </w:rPr>
        <w:t> </w:t>
      </w:r>
      <w:r>
        <w:rPr>
          <w:sz w:val="23"/>
        </w:rPr>
        <w:t>or college and department where it is located?</w:t>
      </w:r>
      <w:r>
        <w:rPr>
          <w:spacing w:val="40"/>
          <w:sz w:val="23"/>
        </w:rPr>
        <w:t> </w:t>
      </w:r>
      <w:r>
        <w:rPr>
          <w:sz w:val="23"/>
        </w:rPr>
        <w:t>What changes would be necessary to increase the program’s </w:t>
      </w:r>
      <w:r>
        <w:rPr>
          <w:spacing w:val="-2"/>
          <w:sz w:val="23"/>
        </w:rPr>
        <w:t>centrality?</w:t>
      </w:r>
    </w:p>
    <w:p>
      <w:pPr>
        <w:pStyle w:val="BodyText"/>
        <w:spacing w:before="10"/>
        <w:rPr>
          <w:sz w:val="22"/>
        </w:rPr>
      </w:pPr>
    </w:p>
    <w:p>
      <w:pPr>
        <w:pStyle w:val="ListParagraph"/>
        <w:numPr>
          <w:ilvl w:val="1"/>
          <w:numId w:val="2"/>
        </w:numPr>
        <w:tabs>
          <w:tab w:pos="383" w:val="left" w:leader="none"/>
        </w:tabs>
        <w:spacing w:line="240" w:lineRule="auto" w:before="0" w:after="0"/>
        <w:ind w:left="144" w:right="197" w:firstLine="0"/>
        <w:jc w:val="left"/>
        <w:rPr>
          <w:sz w:val="23"/>
        </w:rPr>
      </w:pPr>
      <w:r>
        <w:rPr>
          <w:sz w:val="23"/>
        </w:rPr>
        <w:t>What is the quality of the program’s curriculum with respect to scope, depth, currency, and student requirements</w:t>
      </w:r>
      <w:r>
        <w:rPr>
          <w:spacing w:val="-4"/>
          <w:sz w:val="23"/>
        </w:rPr>
        <w:t> </w:t>
      </w:r>
      <w:r>
        <w:rPr>
          <w:sz w:val="23"/>
        </w:rPr>
        <w:t>for</w:t>
      </w:r>
      <w:r>
        <w:rPr>
          <w:spacing w:val="-3"/>
          <w:sz w:val="23"/>
        </w:rPr>
        <w:t> </w:t>
      </w:r>
      <w:r>
        <w:rPr>
          <w:sz w:val="23"/>
        </w:rPr>
        <w:t>degree</w:t>
      </w:r>
      <w:r>
        <w:rPr>
          <w:spacing w:val="-3"/>
          <w:sz w:val="23"/>
        </w:rPr>
        <w:t> </w:t>
      </w:r>
      <w:r>
        <w:rPr>
          <w:sz w:val="23"/>
        </w:rPr>
        <w:t>completion?</w:t>
      </w:r>
      <w:r>
        <w:rPr>
          <w:spacing w:val="-3"/>
          <w:sz w:val="23"/>
        </w:rPr>
        <w:t> </w:t>
      </w:r>
      <w:r>
        <w:rPr>
          <w:sz w:val="23"/>
        </w:rPr>
        <w:t>What</w:t>
      </w:r>
      <w:r>
        <w:rPr>
          <w:spacing w:val="-5"/>
          <w:sz w:val="23"/>
        </w:rPr>
        <w:t> </w:t>
      </w:r>
      <w:r>
        <w:rPr>
          <w:sz w:val="23"/>
        </w:rPr>
        <w:t>changes</w:t>
      </w:r>
      <w:r>
        <w:rPr>
          <w:spacing w:val="-7"/>
          <w:sz w:val="23"/>
        </w:rPr>
        <w:t> </w:t>
      </w:r>
      <w:r>
        <w:rPr>
          <w:sz w:val="23"/>
        </w:rPr>
        <w:t>would</w:t>
      </w:r>
      <w:r>
        <w:rPr>
          <w:spacing w:val="-3"/>
          <w:sz w:val="23"/>
        </w:rPr>
        <w:t> </w:t>
      </w:r>
      <w:r>
        <w:rPr>
          <w:sz w:val="23"/>
        </w:rPr>
        <w:t>be</w:t>
      </w:r>
      <w:r>
        <w:rPr>
          <w:spacing w:val="-3"/>
          <w:sz w:val="23"/>
        </w:rPr>
        <w:t> </w:t>
      </w:r>
      <w:r>
        <w:rPr>
          <w:sz w:val="23"/>
        </w:rPr>
        <w:t>necessary</w:t>
      </w:r>
      <w:r>
        <w:rPr>
          <w:spacing w:val="-3"/>
          <w:sz w:val="23"/>
        </w:rPr>
        <w:t> </w:t>
      </w:r>
      <w:r>
        <w:rPr>
          <w:sz w:val="23"/>
        </w:rPr>
        <w:t>to</w:t>
      </w:r>
      <w:r>
        <w:rPr>
          <w:spacing w:val="-3"/>
          <w:sz w:val="23"/>
        </w:rPr>
        <w:t> </w:t>
      </w:r>
      <w:r>
        <w:rPr>
          <w:sz w:val="23"/>
        </w:rPr>
        <w:t>improve</w:t>
      </w:r>
      <w:r>
        <w:rPr>
          <w:spacing w:val="-3"/>
          <w:sz w:val="23"/>
        </w:rPr>
        <w:t> </w:t>
      </w:r>
      <w:r>
        <w:rPr>
          <w:sz w:val="23"/>
        </w:rPr>
        <w:t>the</w:t>
      </w:r>
      <w:r>
        <w:rPr>
          <w:spacing w:val="-3"/>
          <w:sz w:val="23"/>
        </w:rPr>
        <w:t> </w:t>
      </w:r>
      <w:r>
        <w:rPr>
          <w:sz w:val="23"/>
        </w:rPr>
        <w:t>current</w:t>
      </w:r>
      <w:r>
        <w:rPr>
          <w:spacing w:val="-5"/>
          <w:sz w:val="23"/>
        </w:rPr>
        <w:t> </w:t>
      </w:r>
      <w:r>
        <w:rPr>
          <w:sz w:val="23"/>
        </w:rPr>
        <w:t>level</w:t>
      </w:r>
      <w:r>
        <w:rPr>
          <w:spacing w:val="-3"/>
          <w:sz w:val="23"/>
        </w:rPr>
        <w:t> </w:t>
      </w:r>
      <w:r>
        <w:rPr>
          <w:sz w:val="23"/>
        </w:rPr>
        <w:t>of</w:t>
      </w:r>
      <w:r>
        <w:rPr>
          <w:spacing w:val="-3"/>
          <w:sz w:val="23"/>
        </w:rPr>
        <w:t> </w:t>
      </w:r>
      <w:r>
        <w:rPr>
          <w:sz w:val="23"/>
        </w:rPr>
        <w:t>quality?</w:t>
      </w:r>
    </w:p>
    <w:p>
      <w:pPr>
        <w:pStyle w:val="BodyText"/>
        <w:spacing w:before="8"/>
        <w:rPr>
          <w:sz w:val="22"/>
        </w:rPr>
      </w:pPr>
    </w:p>
    <w:p>
      <w:pPr>
        <w:pStyle w:val="ListParagraph"/>
        <w:numPr>
          <w:ilvl w:val="1"/>
          <w:numId w:val="2"/>
        </w:numPr>
        <w:tabs>
          <w:tab w:pos="383" w:val="left" w:leader="none"/>
        </w:tabs>
        <w:spacing w:line="240" w:lineRule="auto" w:before="0" w:after="0"/>
        <w:ind w:left="144" w:right="247" w:firstLine="0"/>
        <w:jc w:val="left"/>
        <w:rPr>
          <w:sz w:val="23"/>
        </w:rPr>
      </w:pPr>
      <w:r>
        <w:rPr>
          <w:sz w:val="23"/>
        </w:rPr>
        <w:t>What</w:t>
      </w:r>
      <w:r>
        <w:rPr>
          <w:spacing w:val="-2"/>
          <w:sz w:val="23"/>
        </w:rPr>
        <w:t> </w:t>
      </w:r>
      <w:r>
        <w:rPr>
          <w:sz w:val="23"/>
        </w:rPr>
        <w:t>is</w:t>
      </w:r>
      <w:r>
        <w:rPr>
          <w:spacing w:val="-3"/>
          <w:sz w:val="23"/>
        </w:rPr>
        <w:t> </w:t>
      </w:r>
      <w:r>
        <w:rPr>
          <w:sz w:val="23"/>
        </w:rPr>
        <w:t>the</w:t>
      </w:r>
      <w:r>
        <w:rPr>
          <w:spacing w:val="-2"/>
          <w:sz w:val="23"/>
        </w:rPr>
        <w:t> </w:t>
      </w:r>
      <w:r>
        <w:rPr>
          <w:sz w:val="23"/>
        </w:rPr>
        <w:t>quality</w:t>
      </w:r>
      <w:r>
        <w:rPr>
          <w:spacing w:val="-2"/>
          <w:sz w:val="23"/>
        </w:rPr>
        <w:t> </w:t>
      </w:r>
      <w:r>
        <w:rPr>
          <w:sz w:val="23"/>
        </w:rPr>
        <w:t>of</w:t>
      </w:r>
      <w:r>
        <w:rPr>
          <w:spacing w:val="-2"/>
          <w:sz w:val="23"/>
        </w:rPr>
        <w:t> </w:t>
      </w:r>
      <w:r>
        <w:rPr>
          <w:sz w:val="23"/>
        </w:rPr>
        <w:t>the</w:t>
      </w:r>
      <w:r>
        <w:rPr>
          <w:spacing w:val="-2"/>
          <w:sz w:val="23"/>
        </w:rPr>
        <w:t> </w:t>
      </w:r>
      <w:r>
        <w:rPr>
          <w:sz w:val="23"/>
        </w:rPr>
        <w:t>program’s</w:t>
      </w:r>
      <w:r>
        <w:rPr>
          <w:spacing w:val="-3"/>
          <w:sz w:val="23"/>
        </w:rPr>
        <w:t> </w:t>
      </w:r>
      <w:r>
        <w:rPr>
          <w:sz w:val="23"/>
        </w:rPr>
        <w:t>faculty</w:t>
      </w:r>
      <w:r>
        <w:rPr>
          <w:spacing w:val="-2"/>
          <w:sz w:val="23"/>
        </w:rPr>
        <w:t> </w:t>
      </w:r>
      <w:r>
        <w:rPr>
          <w:sz w:val="23"/>
        </w:rPr>
        <w:t>with</w:t>
      </w:r>
      <w:r>
        <w:rPr>
          <w:spacing w:val="-5"/>
          <w:sz w:val="23"/>
        </w:rPr>
        <w:t> </w:t>
      </w:r>
      <w:r>
        <w:rPr>
          <w:sz w:val="23"/>
        </w:rPr>
        <w:t>respect</w:t>
      </w:r>
      <w:r>
        <w:rPr>
          <w:spacing w:val="-2"/>
          <w:sz w:val="23"/>
        </w:rPr>
        <w:t> </w:t>
      </w:r>
      <w:r>
        <w:rPr>
          <w:sz w:val="23"/>
        </w:rPr>
        <w:t>to</w:t>
      </w:r>
      <w:r>
        <w:rPr>
          <w:spacing w:val="-5"/>
          <w:sz w:val="23"/>
        </w:rPr>
        <w:t> </w:t>
      </w:r>
      <w:r>
        <w:rPr>
          <w:sz w:val="23"/>
        </w:rPr>
        <w:t>teaching</w:t>
      </w:r>
      <w:r>
        <w:rPr>
          <w:spacing w:val="-2"/>
          <w:sz w:val="23"/>
        </w:rPr>
        <w:t> </w:t>
      </w:r>
      <w:r>
        <w:rPr>
          <w:sz w:val="23"/>
        </w:rPr>
        <w:t>and</w:t>
      </w:r>
      <w:r>
        <w:rPr>
          <w:spacing w:val="-5"/>
          <w:sz w:val="23"/>
        </w:rPr>
        <w:t> </w:t>
      </w:r>
      <w:r>
        <w:rPr>
          <w:sz w:val="23"/>
        </w:rPr>
        <w:t>advising</w:t>
      </w:r>
      <w:r>
        <w:rPr>
          <w:spacing w:val="-2"/>
          <w:sz w:val="23"/>
        </w:rPr>
        <w:t> </w:t>
      </w:r>
      <w:r>
        <w:rPr>
          <w:sz w:val="23"/>
        </w:rPr>
        <w:t>effectiveness,</w:t>
      </w:r>
      <w:r>
        <w:rPr>
          <w:spacing w:val="-2"/>
          <w:sz w:val="23"/>
        </w:rPr>
        <w:t> </w:t>
      </w:r>
      <w:r>
        <w:rPr>
          <w:sz w:val="23"/>
        </w:rPr>
        <w:t>scholarly</w:t>
      </w:r>
      <w:r>
        <w:rPr>
          <w:spacing w:val="-2"/>
          <w:sz w:val="23"/>
        </w:rPr>
        <w:t> </w:t>
      </w:r>
      <w:r>
        <w:rPr>
          <w:sz w:val="23"/>
        </w:rPr>
        <w:t>or creative productivity, impact on the discipline or field, and external recognition?</w:t>
      </w:r>
      <w:r>
        <w:rPr>
          <w:spacing w:val="40"/>
          <w:sz w:val="23"/>
        </w:rPr>
        <w:t> </w:t>
      </w:r>
      <w:r>
        <w:rPr>
          <w:sz w:val="23"/>
        </w:rPr>
        <w:t>What changes would be necessary to improve the current level of quality?</w:t>
      </w:r>
    </w:p>
    <w:p>
      <w:pPr>
        <w:pStyle w:val="BodyText"/>
        <w:spacing w:before="7"/>
        <w:rPr>
          <w:sz w:val="22"/>
        </w:rPr>
      </w:pPr>
    </w:p>
    <w:p>
      <w:pPr>
        <w:pStyle w:val="ListParagraph"/>
        <w:numPr>
          <w:ilvl w:val="1"/>
          <w:numId w:val="2"/>
        </w:numPr>
        <w:tabs>
          <w:tab w:pos="383" w:val="left" w:leader="none"/>
        </w:tabs>
        <w:spacing w:line="240" w:lineRule="auto" w:before="0" w:after="0"/>
        <w:ind w:left="144" w:right="312" w:firstLine="0"/>
        <w:jc w:val="left"/>
        <w:rPr>
          <w:sz w:val="23"/>
        </w:rPr>
      </w:pPr>
      <w:r>
        <w:rPr>
          <w:sz w:val="23"/>
        </w:rPr>
        <w:t>What</w:t>
      </w:r>
      <w:r>
        <w:rPr>
          <w:spacing w:val="-3"/>
          <w:sz w:val="23"/>
        </w:rPr>
        <w:t> </w:t>
      </w:r>
      <w:r>
        <w:rPr>
          <w:sz w:val="23"/>
        </w:rPr>
        <w:t>is</w:t>
      </w:r>
      <w:r>
        <w:rPr>
          <w:spacing w:val="-4"/>
          <w:sz w:val="23"/>
        </w:rPr>
        <w:t> </w:t>
      </w:r>
      <w:r>
        <w:rPr>
          <w:sz w:val="23"/>
        </w:rPr>
        <w:t>the</w:t>
      </w:r>
      <w:r>
        <w:rPr>
          <w:spacing w:val="-3"/>
          <w:sz w:val="23"/>
        </w:rPr>
        <w:t> </w:t>
      </w:r>
      <w:r>
        <w:rPr>
          <w:sz w:val="23"/>
        </w:rPr>
        <w:t>quality</w:t>
      </w:r>
      <w:r>
        <w:rPr>
          <w:spacing w:val="-3"/>
          <w:sz w:val="23"/>
        </w:rPr>
        <w:t> </w:t>
      </w:r>
      <w:r>
        <w:rPr>
          <w:sz w:val="23"/>
        </w:rPr>
        <w:t>of</w:t>
      </w:r>
      <w:r>
        <w:rPr>
          <w:spacing w:val="-3"/>
          <w:sz w:val="23"/>
        </w:rPr>
        <w:t> </w:t>
      </w:r>
      <w:r>
        <w:rPr>
          <w:sz w:val="23"/>
        </w:rPr>
        <w:t>the</w:t>
      </w:r>
      <w:r>
        <w:rPr>
          <w:spacing w:val="-3"/>
          <w:sz w:val="23"/>
        </w:rPr>
        <w:t> </w:t>
      </w:r>
      <w:r>
        <w:rPr>
          <w:sz w:val="23"/>
        </w:rPr>
        <w:t>program’s</w:t>
      </w:r>
      <w:r>
        <w:rPr>
          <w:spacing w:val="-4"/>
          <w:sz w:val="23"/>
        </w:rPr>
        <w:t> </w:t>
      </w:r>
      <w:r>
        <w:rPr>
          <w:sz w:val="23"/>
        </w:rPr>
        <w:t>students</w:t>
      </w:r>
      <w:r>
        <w:rPr>
          <w:spacing w:val="-4"/>
          <w:sz w:val="23"/>
        </w:rPr>
        <w:t> </w:t>
      </w:r>
      <w:r>
        <w:rPr>
          <w:sz w:val="23"/>
        </w:rPr>
        <w:t>with</w:t>
      </w:r>
      <w:r>
        <w:rPr>
          <w:spacing w:val="-3"/>
          <w:sz w:val="23"/>
        </w:rPr>
        <w:t> </w:t>
      </w:r>
      <w:r>
        <w:rPr>
          <w:sz w:val="23"/>
        </w:rPr>
        <w:t>respect</w:t>
      </w:r>
      <w:r>
        <w:rPr>
          <w:spacing w:val="-3"/>
          <w:sz w:val="23"/>
        </w:rPr>
        <w:t> </w:t>
      </w:r>
      <w:r>
        <w:rPr>
          <w:sz w:val="23"/>
        </w:rPr>
        <w:t>to</w:t>
      </w:r>
      <w:r>
        <w:rPr>
          <w:spacing w:val="-5"/>
          <w:sz w:val="23"/>
        </w:rPr>
        <w:t> </w:t>
      </w:r>
      <w:r>
        <w:rPr>
          <w:sz w:val="23"/>
        </w:rPr>
        <w:t>academic</w:t>
      </w:r>
      <w:r>
        <w:rPr>
          <w:spacing w:val="-4"/>
          <w:sz w:val="23"/>
        </w:rPr>
        <w:t> </w:t>
      </w:r>
      <w:r>
        <w:rPr>
          <w:sz w:val="23"/>
        </w:rPr>
        <w:t>qualifications,</w:t>
      </w:r>
      <w:r>
        <w:rPr>
          <w:spacing w:val="-3"/>
          <w:sz w:val="23"/>
        </w:rPr>
        <w:t> </w:t>
      </w:r>
      <w:r>
        <w:rPr>
          <w:sz w:val="23"/>
        </w:rPr>
        <w:t>diversity,</w:t>
      </w:r>
      <w:r>
        <w:rPr>
          <w:spacing w:val="-5"/>
          <w:sz w:val="23"/>
        </w:rPr>
        <w:t> </w:t>
      </w:r>
      <w:r>
        <w:rPr>
          <w:sz w:val="23"/>
        </w:rPr>
        <w:t>and</w:t>
      </w:r>
      <w:r>
        <w:rPr>
          <w:spacing w:val="-3"/>
          <w:sz w:val="23"/>
        </w:rPr>
        <w:t> </w:t>
      </w:r>
      <w:r>
        <w:rPr>
          <w:sz w:val="23"/>
        </w:rPr>
        <w:t>success after graduation?</w:t>
      </w:r>
      <w:r>
        <w:rPr>
          <w:spacing w:val="40"/>
          <w:sz w:val="23"/>
        </w:rPr>
        <w:t> </w:t>
      </w:r>
      <w:r>
        <w:rPr>
          <w:sz w:val="23"/>
        </w:rPr>
        <w:t>What changes would be necessary to improve the current level of quality?</w:t>
      </w:r>
    </w:p>
    <w:p>
      <w:pPr>
        <w:pStyle w:val="BodyText"/>
        <w:rPr>
          <w:sz w:val="26"/>
        </w:rPr>
      </w:pPr>
    </w:p>
    <w:p>
      <w:pPr>
        <w:pStyle w:val="ListParagraph"/>
        <w:numPr>
          <w:ilvl w:val="1"/>
          <w:numId w:val="2"/>
        </w:numPr>
        <w:tabs>
          <w:tab w:pos="383" w:val="left" w:leader="none"/>
        </w:tabs>
        <w:spacing w:line="240" w:lineRule="auto" w:before="226" w:after="0"/>
        <w:ind w:left="144" w:right="217" w:firstLine="0"/>
        <w:jc w:val="left"/>
        <w:rPr>
          <w:sz w:val="23"/>
        </w:rPr>
      </w:pPr>
      <w:r>
        <w:rPr>
          <w:sz w:val="23"/>
        </w:rPr>
        <w:t>What</w:t>
      </w:r>
      <w:r>
        <w:rPr>
          <w:spacing w:val="-3"/>
          <w:sz w:val="23"/>
        </w:rPr>
        <w:t> </w:t>
      </w:r>
      <w:r>
        <w:rPr>
          <w:sz w:val="23"/>
        </w:rPr>
        <w:t>is</w:t>
      </w:r>
      <w:r>
        <w:rPr>
          <w:spacing w:val="-4"/>
          <w:sz w:val="23"/>
        </w:rPr>
        <w:t> </w:t>
      </w:r>
      <w:r>
        <w:rPr>
          <w:sz w:val="23"/>
        </w:rPr>
        <w:t>the</w:t>
      </w:r>
      <w:r>
        <w:rPr>
          <w:spacing w:val="-3"/>
          <w:sz w:val="23"/>
        </w:rPr>
        <w:t> </w:t>
      </w:r>
      <w:r>
        <w:rPr>
          <w:sz w:val="23"/>
        </w:rPr>
        <w:t>quality</w:t>
      </w:r>
      <w:r>
        <w:rPr>
          <w:spacing w:val="-3"/>
          <w:sz w:val="23"/>
        </w:rPr>
        <w:t> </w:t>
      </w:r>
      <w:r>
        <w:rPr>
          <w:sz w:val="23"/>
        </w:rPr>
        <w:t>of</w:t>
      </w:r>
      <w:r>
        <w:rPr>
          <w:spacing w:val="-3"/>
          <w:sz w:val="23"/>
        </w:rPr>
        <w:t> </w:t>
      </w:r>
      <w:r>
        <w:rPr>
          <w:sz w:val="23"/>
        </w:rPr>
        <w:t>the</w:t>
      </w:r>
      <w:r>
        <w:rPr>
          <w:spacing w:val="-3"/>
          <w:sz w:val="23"/>
        </w:rPr>
        <w:t> </w:t>
      </w:r>
      <w:r>
        <w:rPr>
          <w:sz w:val="23"/>
        </w:rPr>
        <w:t>program’s</w:t>
      </w:r>
      <w:r>
        <w:rPr>
          <w:spacing w:val="-4"/>
          <w:sz w:val="23"/>
        </w:rPr>
        <w:t> </w:t>
      </w:r>
      <w:r>
        <w:rPr>
          <w:sz w:val="23"/>
        </w:rPr>
        <w:t>resources</w:t>
      </w:r>
      <w:r>
        <w:rPr>
          <w:spacing w:val="-4"/>
          <w:sz w:val="23"/>
        </w:rPr>
        <w:t> </w:t>
      </w:r>
      <w:r>
        <w:rPr>
          <w:sz w:val="23"/>
        </w:rPr>
        <w:t>with</w:t>
      </w:r>
      <w:r>
        <w:rPr>
          <w:spacing w:val="-3"/>
          <w:sz w:val="23"/>
        </w:rPr>
        <w:t> </w:t>
      </w:r>
      <w:r>
        <w:rPr>
          <w:sz w:val="23"/>
        </w:rPr>
        <w:t>respect</w:t>
      </w:r>
      <w:r>
        <w:rPr>
          <w:spacing w:val="-5"/>
          <w:sz w:val="23"/>
        </w:rPr>
        <w:t> </w:t>
      </w:r>
      <w:r>
        <w:rPr>
          <w:sz w:val="23"/>
        </w:rPr>
        <w:t>to its</w:t>
      </w:r>
      <w:r>
        <w:rPr>
          <w:spacing w:val="-7"/>
          <w:sz w:val="23"/>
        </w:rPr>
        <w:t> </w:t>
      </w:r>
      <w:r>
        <w:rPr>
          <w:sz w:val="23"/>
        </w:rPr>
        <w:t>teaching,</w:t>
      </w:r>
      <w:r>
        <w:rPr>
          <w:spacing w:val="-3"/>
          <w:sz w:val="23"/>
        </w:rPr>
        <w:t> </w:t>
      </w:r>
      <w:r>
        <w:rPr>
          <w:sz w:val="23"/>
        </w:rPr>
        <w:t>research,</w:t>
      </w:r>
      <w:r>
        <w:rPr>
          <w:spacing w:val="-3"/>
          <w:sz w:val="23"/>
        </w:rPr>
        <w:t> </w:t>
      </w:r>
      <w:r>
        <w:rPr>
          <w:sz w:val="23"/>
        </w:rPr>
        <w:t>and</w:t>
      </w:r>
      <w:r>
        <w:rPr>
          <w:spacing w:val="-3"/>
          <w:sz w:val="23"/>
        </w:rPr>
        <w:t> </w:t>
      </w:r>
      <w:r>
        <w:rPr>
          <w:sz w:val="23"/>
        </w:rPr>
        <w:t>service</w:t>
      </w:r>
      <w:r>
        <w:rPr>
          <w:spacing w:val="-3"/>
          <w:sz w:val="23"/>
        </w:rPr>
        <w:t> </w:t>
      </w:r>
      <w:r>
        <w:rPr>
          <w:sz w:val="23"/>
        </w:rPr>
        <w:t>obligations? What changes would be necessary to improve the current level of quality?</w:t>
      </w:r>
    </w:p>
    <w:p>
      <w:pPr>
        <w:pStyle w:val="BodyText"/>
        <w:spacing w:before="5"/>
        <w:rPr>
          <w:sz w:val="22"/>
        </w:rPr>
      </w:pPr>
    </w:p>
    <w:p>
      <w:pPr>
        <w:pStyle w:val="ListParagraph"/>
        <w:numPr>
          <w:ilvl w:val="1"/>
          <w:numId w:val="2"/>
        </w:numPr>
        <w:tabs>
          <w:tab w:pos="383" w:val="left" w:leader="none"/>
        </w:tabs>
        <w:spacing w:line="240" w:lineRule="auto" w:before="1" w:after="0"/>
        <w:ind w:left="382" w:right="0" w:hanging="239"/>
        <w:jc w:val="left"/>
        <w:rPr>
          <w:sz w:val="23"/>
        </w:rPr>
      </w:pPr>
      <w:r>
        <w:rPr>
          <w:sz w:val="23"/>
        </w:rPr>
        <w:t>How</w:t>
      </w:r>
      <w:r>
        <w:rPr>
          <w:spacing w:val="-3"/>
          <w:sz w:val="23"/>
        </w:rPr>
        <w:t> </w:t>
      </w:r>
      <w:r>
        <w:rPr>
          <w:sz w:val="23"/>
        </w:rPr>
        <w:t>is</w:t>
      </w:r>
      <w:r>
        <w:rPr>
          <w:spacing w:val="-3"/>
          <w:sz w:val="23"/>
        </w:rPr>
        <w:t> </w:t>
      </w:r>
      <w:r>
        <w:rPr>
          <w:sz w:val="23"/>
        </w:rPr>
        <w:t>the</w:t>
      </w:r>
      <w:r>
        <w:rPr>
          <w:spacing w:val="-4"/>
          <w:sz w:val="23"/>
        </w:rPr>
        <w:t> </w:t>
      </w:r>
      <w:r>
        <w:rPr>
          <w:sz w:val="23"/>
        </w:rPr>
        <w:t>current</w:t>
      </w:r>
      <w:r>
        <w:rPr>
          <w:spacing w:val="-1"/>
          <w:sz w:val="23"/>
        </w:rPr>
        <w:t> </w:t>
      </w:r>
      <w:r>
        <w:rPr>
          <w:sz w:val="23"/>
        </w:rPr>
        <w:t>level</w:t>
      </w:r>
      <w:r>
        <w:rPr>
          <w:spacing w:val="-4"/>
          <w:sz w:val="23"/>
        </w:rPr>
        <w:t> </w:t>
      </w:r>
      <w:r>
        <w:rPr>
          <w:sz w:val="23"/>
        </w:rPr>
        <w:t>of</w:t>
      </w:r>
      <w:r>
        <w:rPr>
          <w:spacing w:val="-2"/>
          <w:sz w:val="23"/>
        </w:rPr>
        <w:t> </w:t>
      </w:r>
      <w:r>
        <w:rPr>
          <w:sz w:val="23"/>
        </w:rPr>
        <w:t>demand</w:t>
      </w:r>
      <w:r>
        <w:rPr>
          <w:spacing w:val="-2"/>
          <w:sz w:val="23"/>
        </w:rPr>
        <w:t> </w:t>
      </w:r>
      <w:r>
        <w:rPr>
          <w:sz w:val="23"/>
        </w:rPr>
        <w:t>likely</w:t>
      </w:r>
      <w:r>
        <w:rPr>
          <w:spacing w:val="-1"/>
          <w:sz w:val="23"/>
        </w:rPr>
        <w:t> </w:t>
      </w:r>
      <w:r>
        <w:rPr>
          <w:sz w:val="23"/>
        </w:rPr>
        <w:t>to</w:t>
      </w:r>
      <w:r>
        <w:rPr>
          <w:spacing w:val="-5"/>
          <w:sz w:val="23"/>
        </w:rPr>
        <w:t> </w:t>
      </w:r>
      <w:r>
        <w:rPr>
          <w:sz w:val="23"/>
        </w:rPr>
        <w:t>change</w:t>
      </w:r>
      <w:r>
        <w:rPr>
          <w:spacing w:val="-2"/>
          <w:sz w:val="23"/>
        </w:rPr>
        <w:t> </w:t>
      </w:r>
      <w:r>
        <w:rPr>
          <w:sz w:val="23"/>
        </w:rPr>
        <w:t>in</w:t>
      </w:r>
      <w:r>
        <w:rPr>
          <w:spacing w:val="-2"/>
          <w:sz w:val="23"/>
        </w:rPr>
        <w:t> </w:t>
      </w:r>
      <w:r>
        <w:rPr>
          <w:sz w:val="23"/>
        </w:rPr>
        <w:t>the</w:t>
      </w:r>
      <w:r>
        <w:rPr>
          <w:spacing w:val="-1"/>
          <w:sz w:val="23"/>
        </w:rPr>
        <w:t> </w:t>
      </w:r>
      <w:r>
        <w:rPr>
          <w:sz w:val="23"/>
        </w:rPr>
        <w:t>next</w:t>
      </w:r>
      <w:r>
        <w:rPr>
          <w:spacing w:val="-2"/>
          <w:sz w:val="23"/>
        </w:rPr>
        <w:t> </w:t>
      </w:r>
      <w:r>
        <w:rPr>
          <w:sz w:val="23"/>
        </w:rPr>
        <w:t>three</w:t>
      </w:r>
      <w:r>
        <w:rPr>
          <w:spacing w:val="-2"/>
          <w:sz w:val="23"/>
        </w:rPr>
        <w:t> </w:t>
      </w:r>
      <w:r>
        <w:rPr>
          <w:sz w:val="23"/>
        </w:rPr>
        <w:t>to</w:t>
      </w:r>
      <w:r>
        <w:rPr>
          <w:spacing w:val="-2"/>
          <w:sz w:val="23"/>
        </w:rPr>
        <w:t> </w:t>
      </w:r>
      <w:r>
        <w:rPr>
          <w:sz w:val="23"/>
        </w:rPr>
        <w:t>five</w:t>
      </w:r>
      <w:r>
        <w:rPr>
          <w:spacing w:val="-3"/>
          <w:sz w:val="23"/>
        </w:rPr>
        <w:t> </w:t>
      </w:r>
      <w:r>
        <w:rPr>
          <w:spacing w:val="-2"/>
          <w:sz w:val="23"/>
        </w:rPr>
        <w:t>years?</w:t>
      </w:r>
    </w:p>
    <w:p>
      <w:pPr>
        <w:pStyle w:val="BodyText"/>
        <w:spacing w:before="5"/>
        <w:rPr>
          <w:sz w:val="22"/>
        </w:rPr>
      </w:pPr>
    </w:p>
    <w:p>
      <w:pPr>
        <w:pStyle w:val="ListParagraph"/>
        <w:numPr>
          <w:ilvl w:val="1"/>
          <w:numId w:val="2"/>
        </w:numPr>
        <w:tabs>
          <w:tab w:pos="383" w:val="left" w:leader="none"/>
        </w:tabs>
        <w:spacing w:line="240" w:lineRule="auto" w:before="0" w:after="0"/>
        <w:ind w:left="382" w:right="0" w:hanging="239"/>
        <w:jc w:val="left"/>
        <w:rPr>
          <w:sz w:val="23"/>
        </w:rPr>
      </w:pPr>
      <w:r>
        <w:rPr>
          <w:sz w:val="23"/>
        </w:rPr>
        <w:t>Are</w:t>
      </w:r>
      <w:r>
        <w:rPr>
          <w:spacing w:val="-3"/>
          <w:sz w:val="23"/>
        </w:rPr>
        <w:t> </w:t>
      </w:r>
      <w:r>
        <w:rPr>
          <w:sz w:val="23"/>
        </w:rPr>
        <w:t>plans</w:t>
      </w:r>
      <w:r>
        <w:rPr>
          <w:spacing w:val="-4"/>
          <w:sz w:val="23"/>
        </w:rPr>
        <w:t> </w:t>
      </w:r>
      <w:r>
        <w:rPr>
          <w:sz w:val="23"/>
        </w:rPr>
        <w:t>clear,</w:t>
      </w:r>
      <w:r>
        <w:rPr>
          <w:spacing w:val="-5"/>
          <w:sz w:val="23"/>
        </w:rPr>
        <w:t> </w:t>
      </w:r>
      <w:r>
        <w:rPr>
          <w:sz w:val="23"/>
        </w:rPr>
        <w:t>appropriate,</w:t>
      </w:r>
      <w:r>
        <w:rPr>
          <w:spacing w:val="-3"/>
          <w:sz w:val="23"/>
        </w:rPr>
        <w:t> </w:t>
      </w:r>
      <w:r>
        <w:rPr>
          <w:sz w:val="23"/>
        </w:rPr>
        <w:t>feasible?</w:t>
      </w:r>
      <w:r>
        <w:rPr>
          <w:spacing w:val="53"/>
          <w:sz w:val="23"/>
        </w:rPr>
        <w:t> </w:t>
      </w:r>
      <w:r>
        <w:rPr>
          <w:sz w:val="23"/>
        </w:rPr>
        <w:t>Does</w:t>
      </w:r>
      <w:r>
        <w:rPr>
          <w:spacing w:val="-4"/>
          <w:sz w:val="23"/>
        </w:rPr>
        <w:t> </w:t>
      </w:r>
      <w:r>
        <w:rPr>
          <w:sz w:val="23"/>
        </w:rPr>
        <w:t>the</w:t>
      </w:r>
      <w:r>
        <w:rPr>
          <w:spacing w:val="-2"/>
          <w:sz w:val="23"/>
        </w:rPr>
        <w:t> </w:t>
      </w:r>
      <w:r>
        <w:rPr>
          <w:sz w:val="23"/>
        </w:rPr>
        <w:t>panel</w:t>
      </w:r>
      <w:r>
        <w:rPr>
          <w:spacing w:val="-3"/>
          <w:sz w:val="23"/>
        </w:rPr>
        <w:t> </w:t>
      </w:r>
      <w:r>
        <w:rPr>
          <w:sz w:val="23"/>
        </w:rPr>
        <w:t>have</w:t>
      </w:r>
      <w:r>
        <w:rPr>
          <w:spacing w:val="-4"/>
          <w:sz w:val="23"/>
        </w:rPr>
        <w:t> </w:t>
      </w:r>
      <w:r>
        <w:rPr>
          <w:sz w:val="23"/>
        </w:rPr>
        <w:t>recommendations</w:t>
      </w:r>
      <w:r>
        <w:rPr>
          <w:spacing w:val="-4"/>
          <w:sz w:val="23"/>
        </w:rPr>
        <w:t> </w:t>
      </w:r>
      <w:r>
        <w:rPr>
          <w:sz w:val="23"/>
        </w:rPr>
        <w:t>for</w:t>
      </w:r>
      <w:r>
        <w:rPr>
          <w:spacing w:val="-2"/>
          <w:sz w:val="23"/>
        </w:rPr>
        <w:t> </w:t>
      </w:r>
      <w:r>
        <w:rPr>
          <w:sz w:val="23"/>
        </w:rPr>
        <w:t>changes</w:t>
      </w:r>
      <w:r>
        <w:rPr>
          <w:spacing w:val="-4"/>
          <w:sz w:val="23"/>
        </w:rPr>
        <w:t> </w:t>
      </w:r>
      <w:r>
        <w:rPr>
          <w:sz w:val="23"/>
        </w:rPr>
        <w:t>in</w:t>
      </w:r>
      <w:r>
        <w:rPr>
          <w:spacing w:val="-2"/>
          <w:sz w:val="23"/>
        </w:rPr>
        <w:t> </w:t>
      </w:r>
      <w:r>
        <w:rPr>
          <w:sz w:val="23"/>
        </w:rPr>
        <w:t>the</w:t>
      </w:r>
      <w:r>
        <w:rPr>
          <w:spacing w:val="-3"/>
          <w:sz w:val="23"/>
        </w:rPr>
        <w:t> </w:t>
      </w:r>
      <w:r>
        <w:rPr>
          <w:spacing w:val="-2"/>
          <w:sz w:val="23"/>
        </w:rPr>
        <w:t>plans?</w:t>
      </w:r>
    </w:p>
    <w:p>
      <w:pPr>
        <w:pStyle w:val="BodyText"/>
        <w:spacing w:before="11"/>
        <w:rPr>
          <w:sz w:val="22"/>
        </w:rPr>
      </w:pPr>
    </w:p>
    <w:p>
      <w:pPr>
        <w:pStyle w:val="BodyText"/>
        <w:ind w:left="144" w:right="135"/>
      </w:pPr>
      <w:r>
        <w:rPr/>
        <w:t>Within</w:t>
      </w:r>
      <w:r>
        <w:rPr>
          <w:spacing w:val="-2"/>
        </w:rPr>
        <w:t> </w:t>
      </w:r>
      <w:r>
        <w:rPr/>
        <w:t>two</w:t>
      </w:r>
      <w:r>
        <w:rPr>
          <w:spacing w:val="-3"/>
        </w:rPr>
        <w:t> </w:t>
      </w:r>
      <w:r>
        <w:rPr/>
        <w:t>weeks</w:t>
      </w:r>
      <w:r>
        <w:rPr>
          <w:spacing w:val="-3"/>
        </w:rPr>
        <w:t> </w:t>
      </w:r>
      <w:r>
        <w:rPr/>
        <w:t>after</w:t>
      </w:r>
      <w:r>
        <w:rPr>
          <w:spacing w:val="-2"/>
        </w:rPr>
        <w:t> </w:t>
      </w:r>
      <w:r>
        <w:rPr/>
        <w:t>receiving</w:t>
      </w:r>
      <w:r>
        <w:rPr>
          <w:spacing w:val="-3"/>
        </w:rPr>
        <w:t> </w:t>
      </w:r>
      <w:r>
        <w:rPr/>
        <w:t>the</w:t>
      </w:r>
      <w:r>
        <w:rPr>
          <w:spacing w:val="-2"/>
        </w:rPr>
        <w:t> </w:t>
      </w:r>
      <w:r>
        <w:rPr/>
        <w:t>report,</w:t>
      </w:r>
      <w:r>
        <w:rPr>
          <w:spacing w:val="-5"/>
        </w:rPr>
        <w:t> </w:t>
      </w:r>
      <w:r>
        <w:rPr/>
        <w:t>the Department</w:t>
      </w:r>
      <w:r>
        <w:rPr>
          <w:spacing w:val="-2"/>
        </w:rPr>
        <w:t> </w:t>
      </w:r>
      <w:r>
        <w:rPr/>
        <w:t>Chair</w:t>
      </w:r>
      <w:r>
        <w:rPr>
          <w:spacing w:val="-5"/>
        </w:rPr>
        <w:t> </w:t>
      </w:r>
      <w:r>
        <w:rPr/>
        <w:t>and</w:t>
      </w:r>
      <w:r>
        <w:rPr>
          <w:spacing w:val="-1"/>
        </w:rPr>
        <w:t> </w:t>
      </w:r>
      <w:r>
        <w:rPr/>
        <w:t>program</w:t>
      </w:r>
      <w:r>
        <w:rPr>
          <w:spacing w:val="-2"/>
        </w:rPr>
        <w:t> </w:t>
      </w:r>
      <w:r>
        <w:rPr/>
        <w:t>faculty</w:t>
      </w:r>
      <w:r>
        <w:rPr>
          <w:spacing w:val="-2"/>
        </w:rPr>
        <w:t> </w:t>
      </w:r>
      <w:r>
        <w:rPr/>
        <w:t>will</w:t>
      </w:r>
      <w:r>
        <w:rPr>
          <w:spacing w:val="-2"/>
        </w:rPr>
        <w:t> </w:t>
      </w:r>
      <w:r>
        <w:rPr/>
        <w:t>write</w:t>
      </w:r>
      <w:r>
        <w:rPr>
          <w:spacing w:val="-4"/>
        </w:rPr>
        <w:t> </w:t>
      </w:r>
      <w:r>
        <w:rPr/>
        <w:t>a</w:t>
      </w:r>
      <w:r>
        <w:rPr>
          <w:spacing w:val="-2"/>
        </w:rPr>
        <w:t> </w:t>
      </w:r>
      <w:r>
        <w:rPr/>
        <w:t>response</w:t>
      </w:r>
      <w:r>
        <w:rPr>
          <w:spacing w:val="-3"/>
        </w:rPr>
        <w:t> </w:t>
      </w:r>
      <w:r>
        <w:rPr/>
        <w:t>or rejoinder, addressed to the Executive Director of Institutional Assessment, Planning and Effectiveness, to correct errors of fact or offer alternative interpretations.</w:t>
      </w:r>
    </w:p>
    <w:p>
      <w:pPr>
        <w:spacing w:after="0"/>
        <w:sectPr>
          <w:pgSz w:w="12240" w:h="16840"/>
          <w:pgMar w:header="0" w:footer="1487" w:top="1500" w:bottom="1680" w:left="1200" w:right="440"/>
        </w:sectPr>
      </w:pPr>
    </w:p>
    <w:p>
      <w:pPr>
        <w:pStyle w:val="Heading1"/>
        <w:spacing w:line="264" w:lineRule="exact" w:before="62"/>
      </w:pPr>
      <w:r>
        <w:rPr/>
        <w:t>Final</w:t>
      </w:r>
      <w:r>
        <w:rPr>
          <w:spacing w:val="-1"/>
        </w:rPr>
        <w:t> </w:t>
      </w:r>
      <w:r>
        <w:rPr>
          <w:spacing w:val="-2"/>
        </w:rPr>
        <w:t>Assessment</w:t>
      </w:r>
    </w:p>
    <w:p>
      <w:pPr>
        <w:pStyle w:val="BodyText"/>
        <w:ind w:left="144"/>
      </w:pPr>
      <w:r>
        <w:rPr/>
        <w:t>Based</w:t>
      </w:r>
      <w:r>
        <w:rPr>
          <w:spacing w:val="-3"/>
        </w:rPr>
        <w:t> </w:t>
      </w:r>
      <w:r>
        <w:rPr/>
        <w:t>on</w:t>
      </w:r>
      <w:r>
        <w:rPr>
          <w:spacing w:val="-3"/>
        </w:rPr>
        <w:t> </w:t>
      </w:r>
      <w:r>
        <w:rPr/>
        <w:t>the</w:t>
      </w:r>
      <w:r>
        <w:rPr>
          <w:spacing w:val="-3"/>
        </w:rPr>
        <w:t> </w:t>
      </w:r>
      <w:r>
        <w:rPr/>
        <w:t>self-study</w:t>
      </w:r>
      <w:r>
        <w:rPr>
          <w:spacing w:val="-3"/>
        </w:rPr>
        <w:t> </w:t>
      </w:r>
      <w:r>
        <w:rPr/>
        <w:t>(including</w:t>
      </w:r>
      <w:r>
        <w:rPr>
          <w:spacing w:val="-3"/>
        </w:rPr>
        <w:t> </w:t>
      </w:r>
      <w:r>
        <w:rPr/>
        <w:t>plans</w:t>
      </w:r>
      <w:r>
        <w:rPr>
          <w:spacing w:val="-4"/>
        </w:rPr>
        <w:t> </w:t>
      </w:r>
      <w:r>
        <w:rPr/>
        <w:t>for</w:t>
      </w:r>
      <w:r>
        <w:rPr>
          <w:spacing w:val="-3"/>
        </w:rPr>
        <w:t> </w:t>
      </w:r>
      <w:r>
        <w:rPr/>
        <w:t>improvement),</w:t>
      </w:r>
      <w:r>
        <w:rPr>
          <w:spacing w:val="-3"/>
        </w:rPr>
        <w:t> </w:t>
      </w:r>
      <w:r>
        <w:rPr/>
        <w:t>the</w:t>
      </w:r>
      <w:r>
        <w:rPr>
          <w:spacing w:val="-3"/>
        </w:rPr>
        <w:t> </w:t>
      </w:r>
      <w:r>
        <w:rPr/>
        <w:t>report</w:t>
      </w:r>
      <w:r>
        <w:rPr>
          <w:spacing w:val="-3"/>
        </w:rPr>
        <w:t> </w:t>
      </w:r>
      <w:r>
        <w:rPr/>
        <w:t>from</w:t>
      </w:r>
      <w:r>
        <w:rPr>
          <w:spacing w:val="-3"/>
        </w:rPr>
        <w:t> </w:t>
      </w:r>
      <w:r>
        <w:rPr/>
        <w:t>the</w:t>
      </w:r>
      <w:r>
        <w:rPr>
          <w:spacing w:val="-3"/>
        </w:rPr>
        <w:t> </w:t>
      </w:r>
      <w:r>
        <w:rPr/>
        <w:t>external</w:t>
      </w:r>
      <w:r>
        <w:rPr>
          <w:spacing w:val="-3"/>
        </w:rPr>
        <w:t> </w:t>
      </w:r>
      <w:r>
        <w:rPr/>
        <w:t>review</w:t>
      </w:r>
      <w:r>
        <w:rPr>
          <w:spacing w:val="-4"/>
        </w:rPr>
        <w:t> </w:t>
      </w:r>
      <w:r>
        <w:rPr/>
        <w:t>panel,</w:t>
      </w:r>
      <w:r>
        <w:rPr>
          <w:spacing w:val="-3"/>
        </w:rPr>
        <w:t> </w:t>
      </w:r>
      <w:r>
        <w:rPr/>
        <w:t>and</w:t>
      </w:r>
      <w:r>
        <w:rPr>
          <w:spacing w:val="-3"/>
        </w:rPr>
        <w:t> </w:t>
      </w:r>
      <w:r>
        <w:rPr/>
        <w:t>any response to the panel’s report from the program faculty, the University Curriculum Council will make a final assessment and recommendation to the Associate Vice President for Academic and Faculty Affairs and the Provost.</w:t>
      </w:r>
      <w:r>
        <w:rPr>
          <w:spacing w:val="40"/>
        </w:rPr>
        <w:t> </w:t>
      </w:r>
      <w:r>
        <w:rPr/>
        <w:t>The assessment and recommendation will fall into one of the following categories:</w:t>
      </w:r>
    </w:p>
    <w:p>
      <w:pPr>
        <w:pStyle w:val="BodyText"/>
        <w:ind w:left="144"/>
      </w:pPr>
      <w:r>
        <w:rPr>
          <w:i/>
          <w:u w:val="single"/>
        </w:rPr>
        <w:t>Area</w:t>
      </w:r>
      <w:r>
        <w:rPr>
          <w:i/>
          <w:spacing w:val="-2"/>
          <w:u w:val="single"/>
        </w:rPr>
        <w:t> </w:t>
      </w:r>
      <w:r>
        <w:rPr>
          <w:i/>
          <w:u w:val="single"/>
        </w:rPr>
        <w:t>of</w:t>
      </w:r>
      <w:r>
        <w:rPr>
          <w:i/>
          <w:spacing w:val="-2"/>
          <w:u w:val="single"/>
        </w:rPr>
        <w:t> </w:t>
      </w:r>
      <w:r>
        <w:rPr>
          <w:i/>
          <w:u w:val="single"/>
        </w:rPr>
        <w:t>Distinction</w:t>
      </w:r>
      <w:r>
        <w:rPr>
          <w:i/>
          <w:spacing w:val="40"/>
        </w:rPr>
        <w:t> </w:t>
      </w:r>
      <w:r>
        <w:rPr/>
        <w:t>The</w:t>
      </w:r>
      <w:r>
        <w:rPr>
          <w:spacing w:val="-2"/>
        </w:rPr>
        <w:t> </w:t>
      </w:r>
      <w:r>
        <w:rPr/>
        <w:t>plans</w:t>
      </w:r>
      <w:r>
        <w:rPr>
          <w:spacing w:val="-3"/>
        </w:rPr>
        <w:t> </w:t>
      </w:r>
      <w:r>
        <w:rPr/>
        <w:t>for</w:t>
      </w:r>
      <w:r>
        <w:rPr>
          <w:spacing w:val="-2"/>
        </w:rPr>
        <w:t> </w:t>
      </w:r>
      <w:r>
        <w:rPr/>
        <w:t>improvement</w:t>
      </w:r>
      <w:r>
        <w:rPr>
          <w:spacing w:val="-2"/>
        </w:rPr>
        <w:t> </w:t>
      </w:r>
      <w:r>
        <w:rPr/>
        <w:t>should</w:t>
      </w:r>
      <w:r>
        <w:rPr>
          <w:spacing w:val="-2"/>
        </w:rPr>
        <w:t> </w:t>
      </w:r>
      <w:r>
        <w:rPr/>
        <w:t>be</w:t>
      </w:r>
      <w:r>
        <w:rPr>
          <w:spacing w:val="-4"/>
        </w:rPr>
        <w:t> </w:t>
      </w:r>
      <w:r>
        <w:rPr/>
        <w:t>adopted</w:t>
      </w:r>
      <w:r>
        <w:rPr>
          <w:spacing w:val="-2"/>
        </w:rPr>
        <w:t> </w:t>
      </w:r>
      <w:r>
        <w:rPr/>
        <w:t>as</w:t>
      </w:r>
      <w:r>
        <w:rPr>
          <w:spacing w:val="-3"/>
        </w:rPr>
        <w:t> </w:t>
      </w:r>
      <w:r>
        <w:rPr/>
        <w:t>put</w:t>
      </w:r>
      <w:r>
        <w:rPr>
          <w:spacing w:val="-2"/>
        </w:rPr>
        <w:t> </w:t>
      </w:r>
      <w:r>
        <w:rPr/>
        <w:t>forward,</w:t>
      </w:r>
      <w:r>
        <w:rPr>
          <w:spacing w:val="-2"/>
        </w:rPr>
        <w:t> </w:t>
      </w:r>
      <w:r>
        <w:rPr/>
        <w:t>with</w:t>
      </w:r>
      <w:r>
        <w:rPr>
          <w:spacing w:val="-5"/>
        </w:rPr>
        <w:t> </w:t>
      </w:r>
      <w:r>
        <w:rPr/>
        <w:t>the</w:t>
      </w:r>
      <w:r>
        <w:rPr>
          <w:spacing w:val="-4"/>
        </w:rPr>
        <w:t> </w:t>
      </w:r>
      <w:r>
        <w:rPr/>
        <w:t>commitment</w:t>
      </w:r>
      <w:r>
        <w:rPr>
          <w:spacing w:val="-4"/>
        </w:rPr>
        <w:t> </w:t>
      </w:r>
      <w:r>
        <w:rPr/>
        <w:t>of</w:t>
      </w:r>
      <w:r>
        <w:rPr>
          <w:spacing w:val="-2"/>
        </w:rPr>
        <w:t> </w:t>
      </w:r>
      <w:r>
        <w:rPr/>
        <w:t>new institutional resources necessary to achieve the goals of the plans</w:t>
      </w:r>
    </w:p>
    <w:p>
      <w:pPr>
        <w:pStyle w:val="BodyText"/>
        <w:spacing w:before="10"/>
        <w:rPr>
          <w:sz w:val="22"/>
        </w:rPr>
      </w:pPr>
    </w:p>
    <w:p>
      <w:pPr>
        <w:pStyle w:val="BodyText"/>
        <w:ind w:left="144"/>
      </w:pPr>
      <w:r>
        <w:rPr>
          <w:i/>
          <w:u w:val="single"/>
        </w:rPr>
        <w:t>Approval</w:t>
      </w:r>
      <w:r>
        <w:rPr>
          <w:i/>
          <w:spacing w:val="-6"/>
        </w:rPr>
        <w:t> </w:t>
      </w:r>
      <w:r>
        <w:rPr/>
        <w:t>The</w:t>
      </w:r>
      <w:r>
        <w:rPr>
          <w:spacing w:val="-2"/>
        </w:rPr>
        <w:t> </w:t>
      </w:r>
      <w:r>
        <w:rPr/>
        <w:t>plans</w:t>
      </w:r>
      <w:r>
        <w:rPr>
          <w:spacing w:val="-3"/>
        </w:rPr>
        <w:t> </w:t>
      </w:r>
      <w:r>
        <w:rPr/>
        <w:t>for</w:t>
      </w:r>
      <w:r>
        <w:rPr>
          <w:spacing w:val="-5"/>
        </w:rPr>
        <w:t> </w:t>
      </w:r>
      <w:r>
        <w:rPr/>
        <w:t>improvement</w:t>
      </w:r>
      <w:r>
        <w:rPr>
          <w:spacing w:val="-1"/>
        </w:rPr>
        <w:t> </w:t>
      </w:r>
      <w:r>
        <w:rPr/>
        <w:t>should</w:t>
      </w:r>
      <w:r>
        <w:rPr>
          <w:spacing w:val="-2"/>
        </w:rPr>
        <w:t> </w:t>
      </w:r>
      <w:r>
        <w:rPr/>
        <w:t>be</w:t>
      </w:r>
      <w:r>
        <w:rPr>
          <w:spacing w:val="-4"/>
        </w:rPr>
        <w:t> </w:t>
      </w:r>
      <w:r>
        <w:rPr/>
        <w:t>adopted</w:t>
      </w:r>
      <w:r>
        <w:rPr>
          <w:spacing w:val="-2"/>
        </w:rPr>
        <w:t> </w:t>
      </w:r>
      <w:r>
        <w:rPr/>
        <w:t>as</w:t>
      </w:r>
      <w:r>
        <w:rPr>
          <w:spacing w:val="-3"/>
        </w:rPr>
        <w:t> </w:t>
      </w:r>
      <w:r>
        <w:rPr/>
        <w:t>put</w:t>
      </w:r>
      <w:r>
        <w:rPr>
          <w:spacing w:val="-1"/>
        </w:rPr>
        <w:t> </w:t>
      </w:r>
      <w:r>
        <w:rPr>
          <w:spacing w:val="-2"/>
        </w:rPr>
        <w:t>forward</w:t>
      </w:r>
    </w:p>
    <w:p>
      <w:pPr>
        <w:pStyle w:val="BodyText"/>
        <w:spacing w:before="3"/>
        <w:rPr>
          <w:sz w:val="15"/>
        </w:rPr>
      </w:pPr>
    </w:p>
    <w:p>
      <w:pPr>
        <w:pStyle w:val="BodyText"/>
        <w:spacing w:before="91"/>
        <w:ind w:left="144"/>
      </w:pPr>
      <w:r>
        <w:rPr>
          <w:i/>
          <w:u w:val="single"/>
        </w:rPr>
        <w:t>Provisional</w:t>
      </w:r>
      <w:r>
        <w:rPr>
          <w:i/>
          <w:spacing w:val="-2"/>
          <w:u w:val="single"/>
        </w:rPr>
        <w:t> </w:t>
      </w:r>
      <w:r>
        <w:rPr>
          <w:i/>
          <w:u w:val="single"/>
        </w:rPr>
        <w:t>approval</w:t>
      </w:r>
      <w:r>
        <w:rPr>
          <w:i/>
          <w:spacing w:val="40"/>
        </w:rPr>
        <w:t> </w:t>
      </w:r>
      <w:r>
        <w:rPr/>
        <w:t>The</w:t>
      </w:r>
      <w:r>
        <w:rPr>
          <w:spacing w:val="-4"/>
        </w:rPr>
        <w:t> </w:t>
      </w:r>
      <w:r>
        <w:rPr/>
        <w:t>University</w:t>
      </w:r>
      <w:r>
        <w:rPr>
          <w:spacing w:val="-5"/>
        </w:rPr>
        <w:t> </w:t>
      </w:r>
      <w:r>
        <w:rPr/>
        <w:t>Curriculum</w:t>
      </w:r>
      <w:r>
        <w:rPr>
          <w:spacing w:val="-2"/>
        </w:rPr>
        <w:t> </w:t>
      </w:r>
      <w:r>
        <w:rPr/>
        <w:t>Council</w:t>
      </w:r>
      <w:r>
        <w:rPr>
          <w:spacing w:val="-4"/>
        </w:rPr>
        <w:t> </w:t>
      </w:r>
      <w:r>
        <w:rPr/>
        <w:t>makes</w:t>
      </w:r>
      <w:r>
        <w:rPr>
          <w:spacing w:val="-3"/>
        </w:rPr>
        <w:t> </w:t>
      </w:r>
      <w:r>
        <w:rPr/>
        <w:t>specific</w:t>
      </w:r>
      <w:r>
        <w:rPr>
          <w:spacing w:val="-2"/>
        </w:rPr>
        <w:t> </w:t>
      </w:r>
      <w:r>
        <w:rPr/>
        <w:t>changes</w:t>
      </w:r>
      <w:r>
        <w:rPr>
          <w:spacing w:val="-3"/>
        </w:rPr>
        <w:t> </w:t>
      </w:r>
      <w:r>
        <w:rPr/>
        <w:t>in</w:t>
      </w:r>
      <w:r>
        <w:rPr>
          <w:spacing w:val="-2"/>
        </w:rPr>
        <w:t> </w:t>
      </w:r>
      <w:r>
        <w:rPr/>
        <w:t>the</w:t>
      </w:r>
      <w:r>
        <w:rPr>
          <w:spacing w:val="-2"/>
        </w:rPr>
        <w:t> </w:t>
      </w:r>
      <w:r>
        <w:rPr/>
        <w:t>plans</w:t>
      </w:r>
      <w:r>
        <w:rPr>
          <w:spacing w:val="-3"/>
        </w:rPr>
        <w:t> </w:t>
      </w:r>
      <w:r>
        <w:rPr/>
        <w:t>for</w:t>
      </w:r>
      <w:r>
        <w:rPr>
          <w:spacing w:val="-2"/>
        </w:rPr>
        <w:t> </w:t>
      </w:r>
      <w:r>
        <w:rPr/>
        <w:t>improvement and sets a date by which implementation of the modified plan will be reviewed, normally within three years</w:t>
      </w:r>
    </w:p>
    <w:p>
      <w:pPr>
        <w:pStyle w:val="BodyText"/>
        <w:spacing w:before="10"/>
        <w:rPr>
          <w:sz w:val="22"/>
        </w:rPr>
      </w:pPr>
    </w:p>
    <w:p>
      <w:pPr>
        <w:pStyle w:val="BodyText"/>
        <w:ind w:left="144" w:right="220"/>
      </w:pPr>
      <w:r>
        <w:rPr>
          <w:i/>
          <w:u w:val="single"/>
        </w:rPr>
        <w:t>Continuing review/probation</w:t>
      </w:r>
      <w:r>
        <w:rPr>
          <w:i/>
        </w:rPr>
        <w:t> </w:t>
      </w:r>
      <w:r>
        <w:rPr/>
        <w:t>The University Curriculum Council believes that that there are substantive changes</w:t>
      </w:r>
      <w:r>
        <w:rPr>
          <w:spacing w:val="-3"/>
        </w:rPr>
        <w:t> </w:t>
      </w:r>
      <w:r>
        <w:rPr/>
        <w:t>that</w:t>
      </w:r>
      <w:r>
        <w:rPr>
          <w:spacing w:val="-2"/>
        </w:rPr>
        <w:t> </w:t>
      </w:r>
      <w:r>
        <w:rPr/>
        <w:t>need</w:t>
      </w:r>
      <w:r>
        <w:rPr>
          <w:spacing w:val="-2"/>
        </w:rPr>
        <w:t> </w:t>
      </w:r>
      <w:r>
        <w:rPr/>
        <w:t>to</w:t>
      </w:r>
      <w:r>
        <w:rPr>
          <w:spacing w:val="-2"/>
        </w:rPr>
        <w:t> </w:t>
      </w:r>
      <w:r>
        <w:rPr/>
        <w:t>be</w:t>
      </w:r>
      <w:r>
        <w:rPr>
          <w:spacing w:val="-2"/>
        </w:rPr>
        <w:t> </w:t>
      </w:r>
      <w:r>
        <w:rPr/>
        <w:t>made</w:t>
      </w:r>
      <w:r>
        <w:rPr>
          <w:spacing w:val="-2"/>
        </w:rPr>
        <w:t> </w:t>
      </w:r>
      <w:r>
        <w:rPr/>
        <w:t>in</w:t>
      </w:r>
      <w:r>
        <w:rPr>
          <w:spacing w:val="-5"/>
        </w:rPr>
        <w:t> </w:t>
      </w:r>
      <w:r>
        <w:rPr/>
        <w:t>the</w:t>
      </w:r>
      <w:r>
        <w:rPr>
          <w:spacing w:val="-4"/>
        </w:rPr>
        <w:t> </w:t>
      </w:r>
      <w:r>
        <w:rPr/>
        <w:t>program</w:t>
      </w:r>
      <w:r>
        <w:rPr>
          <w:spacing w:val="-2"/>
        </w:rPr>
        <w:t> </w:t>
      </w:r>
      <w:r>
        <w:rPr/>
        <w:t>and</w:t>
      </w:r>
      <w:r>
        <w:rPr>
          <w:spacing w:val="-5"/>
        </w:rPr>
        <w:t> </w:t>
      </w:r>
      <w:r>
        <w:rPr/>
        <w:t>returns</w:t>
      </w:r>
      <w:r>
        <w:rPr>
          <w:spacing w:val="-3"/>
        </w:rPr>
        <w:t> </w:t>
      </w:r>
      <w:r>
        <w:rPr/>
        <w:t>the</w:t>
      </w:r>
      <w:r>
        <w:rPr>
          <w:spacing w:val="-2"/>
        </w:rPr>
        <w:t> </w:t>
      </w:r>
      <w:r>
        <w:rPr/>
        <w:t>plans</w:t>
      </w:r>
      <w:r>
        <w:rPr>
          <w:spacing w:val="-3"/>
        </w:rPr>
        <w:t> </w:t>
      </w:r>
      <w:r>
        <w:rPr/>
        <w:t>for</w:t>
      </w:r>
      <w:r>
        <w:rPr>
          <w:spacing w:val="-2"/>
        </w:rPr>
        <w:t> </w:t>
      </w:r>
      <w:r>
        <w:rPr/>
        <w:t>improvement</w:t>
      </w:r>
      <w:r>
        <w:rPr>
          <w:spacing w:val="-4"/>
        </w:rPr>
        <w:t> </w:t>
      </w:r>
      <w:r>
        <w:rPr/>
        <w:t>to</w:t>
      </w:r>
      <w:r>
        <w:rPr>
          <w:spacing w:val="-2"/>
        </w:rPr>
        <w:t> </w:t>
      </w:r>
      <w:r>
        <w:rPr/>
        <w:t>the</w:t>
      </w:r>
      <w:r>
        <w:rPr>
          <w:spacing w:val="-2"/>
        </w:rPr>
        <w:t> </w:t>
      </w:r>
      <w:r>
        <w:rPr/>
        <w:t>program</w:t>
      </w:r>
      <w:r>
        <w:rPr>
          <w:spacing w:val="-2"/>
        </w:rPr>
        <w:t> </w:t>
      </w:r>
      <w:r>
        <w:rPr/>
        <w:t>faculty</w:t>
      </w:r>
      <w:r>
        <w:rPr>
          <w:spacing w:val="-2"/>
        </w:rPr>
        <w:t> </w:t>
      </w:r>
      <w:r>
        <w:rPr/>
        <w:t>for changes and sets a specific date for the revised Plan to be submitted to the Committee for further review and </w:t>
      </w:r>
      <w:r>
        <w:rPr>
          <w:spacing w:val="-2"/>
        </w:rPr>
        <w:t>recommendation</w:t>
      </w:r>
    </w:p>
    <w:p>
      <w:pPr>
        <w:pStyle w:val="BodyText"/>
      </w:pPr>
    </w:p>
    <w:p>
      <w:pPr>
        <w:pStyle w:val="BodyText"/>
        <w:spacing w:before="1"/>
        <w:ind w:left="144"/>
      </w:pPr>
      <w:r>
        <w:rPr>
          <w:i/>
          <w:u w:val="single"/>
        </w:rPr>
        <w:t>Closure</w:t>
      </w:r>
      <w:r>
        <w:rPr>
          <w:i/>
          <w:spacing w:val="40"/>
        </w:rPr>
        <w:t> </w:t>
      </w:r>
      <w:r>
        <w:rPr/>
        <w:t>The</w:t>
      </w:r>
      <w:r>
        <w:rPr>
          <w:spacing w:val="-2"/>
        </w:rPr>
        <w:t> </w:t>
      </w:r>
      <w:r>
        <w:rPr/>
        <w:t>program</w:t>
      </w:r>
      <w:r>
        <w:rPr>
          <w:spacing w:val="-2"/>
        </w:rPr>
        <w:t> </w:t>
      </w:r>
      <w:r>
        <w:rPr/>
        <w:t>should</w:t>
      </w:r>
      <w:r>
        <w:rPr>
          <w:spacing w:val="-2"/>
        </w:rPr>
        <w:t> </w:t>
      </w:r>
      <w:r>
        <w:rPr/>
        <w:t>be</w:t>
      </w:r>
      <w:r>
        <w:rPr>
          <w:spacing w:val="-2"/>
        </w:rPr>
        <w:t> </w:t>
      </w:r>
      <w:r>
        <w:rPr/>
        <w:t>phased</w:t>
      </w:r>
      <w:r>
        <w:rPr>
          <w:spacing w:val="-2"/>
        </w:rPr>
        <w:t> </w:t>
      </w:r>
      <w:r>
        <w:rPr/>
        <w:t>out</w:t>
      </w:r>
      <w:r>
        <w:rPr>
          <w:spacing w:val="-2"/>
        </w:rPr>
        <w:t> </w:t>
      </w:r>
      <w:r>
        <w:rPr/>
        <w:t>and</w:t>
      </w:r>
      <w:r>
        <w:rPr>
          <w:spacing w:val="-5"/>
        </w:rPr>
        <w:t> </w:t>
      </w:r>
      <w:r>
        <w:rPr/>
        <w:t>the</w:t>
      </w:r>
      <w:r>
        <w:rPr>
          <w:spacing w:val="-4"/>
        </w:rPr>
        <w:t> </w:t>
      </w:r>
      <w:r>
        <w:rPr/>
        <w:t>necessary</w:t>
      </w:r>
      <w:r>
        <w:rPr>
          <w:spacing w:val="-5"/>
        </w:rPr>
        <w:t> </w:t>
      </w:r>
      <w:r>
        <w:rPr/>
        <w:t>steps</w:t>
      </w:r>
      <w:r>
        <w:rPr>
          <w:spacing w:val="-3"/>
        </w:rPr>
        <w:t> </w:t>
      </w:r>
      <w:r>
        <w:rPr/>
        <w:t>taken</w:t>
      </w:r>
      <w:r>
        <w:rPr>
          <w:spacing w:val="-2"/>
        </w:rPr>
        <w:t> </w:t>
      </w:r>
      <w:r>
        <w:rPr/>
        <w:t>with</w:t>
      </w:r>
      <w:r>
        <w:rPr>
          <w:spacing w:val="-5"/>
        </w:rPr>
        <w:t> </w:t>
      </w:r>
      <w:r>
        <w:rPr/>
        <w:t>respect</w:t>
      </w:r>
      <w:r>
        <w:rPr>
          <w:spacing w:val="-2"/>
        </w:rPr>
        <w:t> </w:t>
      </w:r>
      <w:r>
        <w:rPr/>
        <w:t>to</w:t>
      </w:r>
      <w:r>
        <w:rPr>
          <w:spacing w:val="-2"/>
        </w:rPr>
        <w:t> </w:t>
      </w:r>
      <w:r>
        <w:rPr/>
        <w:t>program</w:t>
      </w:r>
      <w:r>
        <w:rPr>
          <w:spacing w:val="-2"/>
        </w:rPr>
        <w:t> </w:t>
      </w:r>
      <w:r>
        <w:rPr/>
        <w:t>deletion</w:t>
      </w:r>
      <w:r>
        <w:rPr>
          <w:spacing w:val="-2"/>
        </w:rPr>
        <w:t> </w:t>
      </w:r>
      <w:r>
        <w:rPr/>
        <w:t>and programmatic displacement of faculty.</w:t>
      </w:r>
    </w:p>
    <w:p>
      <w:pPr>
        <w:pStyle w:val="BodyText"/>
        <w:spacing w:before="1"/>
        <w:ind w:left="144" w:right="220"/>
      </w:pPr>
      <w:r>
        <w:rPr/>
        <w:t>Before making a final decision, the Associate Vice President for Academic and Faculty Affairs will consult with the appropriate school/college dean and the Provost.</w:t>
      </w:r>
      <w:r>
        <w:rPr>
          <w:spacing w:val="40"/>
        </w:rPr>
        <w:t> </w:t>
      </w:r>
      <w:r>
        <w:rPr/>
        <w:t>The Associate Vice President for Academic and Faculty</w:t>
      </w:r>
      <w:r>
        <w:rPr>
          <w:spacing w:val="-2"/>
        </w:rPr>
        <w:t> </w:t>
      </w:r>
      <w:r>
        <w:rPr/>
        <w:t>Affairs</w:t>
      </w:r>
      <w:r>
        <w:rPr>
          <w:spacing w:val="-2"/>
        </w:rPr>
        <w:t> </w:t>
      </w:r>
      <w:r>
        <w:rPr/>
        <w:t>will</w:t>
      </w:r>
      <w:r>
        <w:rPr>
          <w:spacing w:val="-2"/>
        </w:rPr>
        <w:t> </w:t>
      </w:r>
      <w:r>
        <w:rPr/>
        <w:t>issue</w:t>
      </w:r>
      <w:r>
        <w:rPr>
          <w:spacing w:val="-4"/>
        </w:rPr>
        <w:t> </w:t>
      </w:r>
      <w:r>
        <w:rPr/>
        <w:t>his</w:t>
      </w:r>
      <w:r>
        <w:rPr>
          <w:spacing w:val="-3"/>
        </w:rPr>
        <w:t> </w:t>
      </w:r>
      <w:r>
        <w:rPr/>
        <w:t>or</w:t>
      </w:r>
      <w:r>
        <w:rPr>
          <w:spacing w:val="-2"/>
        </w:rPr>
        <w:t> </w:t>
      </w:r>
      <w:r>
        <w:rPr/>
        <w:t>her</w:t>
      </w:r>
      <w:r>
        <w:rPr>
          <w:spacing w:val="-2"/>
        </w:rPr>
        <w:t> </w:t>
      </w:r>
      <w:r>
        <w:rPr/>
        <w:t>decision</w:t>
      </w:r>
      <w:r>
        <w:rPr>
          <w:spacing w:val="-2"/>
        </w:rPr>
        <w:t> </w:t>
      </w:r>
      <w:r>
        <w:rPr/>
        <w:t>by</w:t>
      </w:r>
      <w:r>
        <w:rPr>
          <w:spacing w:val="-2"/>
        </w:rPr>
        <w:t> </w:t>
      </w:r>
      <w:r>
        <w:rPr/>
        <w:t>the</w:t>
      </w:r>
      <w:r>
        <w:rPr>
          <w:spacing w:val="-4"/>
        </w:rPr>
        <w:t> </w:t>
      </w:r>
      <w:r>
        <w:rPr/>
        <w:t>end</w:t>
      </w:r>
      <w:r>
        <w:rPr>
          <w:spacing w:val="-2"/>
        </w:rPr>
        <w:t> </w:t>
      </w:r>
      <w:r>
        <w:rPr/>
        <w:t>of</w:t>
      </w:r>
      <w:r>
        <w:rPr>
          <w:spacing w:val="-2"/>
        </w:rPr>
        <w:t> </w:t>
      </w:r>
      <w:r>
        <w:rPr/>
        <w:t>the</w:t>
      </w:r>
      <w:r>
        <w:rPr>
          <w:spacing w:val="-2"/>
        </w:rPr>
        <w:t> </w:t>
      </w:r>
      <w:r>
        <w:rPr/>
        <w:t>academic</w:t>
      </w:r>
      <w:r>
        <w:rPr>
          <w:spacing w:val="-2"/>
        </w:rPr>
        <w:t> </w:t>
      </w:r>
      <w:r>
        <w:rPr/>
        <w:t>year</w:t>
      </w:r>
      <w:r>
        <w:rPr>
          <w:spacing w:val="-5"/>
        </w:rPr>
        <w:t> </w:t>
      </w:r>
      <w:r>
        <w:rPr/>
        <w:t>in</w:t>
      </w:r>
      <w:r>
        <w:rPr>
          <w:spacing w:val="-2"/>
        </w:rPr>
        <w:t> </w:t>
      </w:r>
      <w:r>
        <w:rPr/>
        <w:t>which</w:t>
      </w:r>
      <w:r>
        <w:rPr>
          <w:spacing w:val="-2"/>
        </w:rPr>
        <w:t> </w:t>
      </w:r>
      <w:r>
        <w:rPr/>
        <w:t>the</w:t>
      </w:r>
      <w:r>
        <w:rPr>
          <w:spacing w:val="-2"/>
        </w:rPr>
        <w:t> </w:t>
      </w:r>
      <w:r>
        <w:rPr/>
        <w:t>program</w:t>
      </w:r>
      <w:r>
        <w:rPr>
          <w:spacing w:val="-2"/>
        </w:rPr>
        <w:t> </w:t>
      </w:r>
      <w:r>
        <w:rPr/>
        <w:t>review</w:t>
      </w:r>
      <w:r>
        <w:rPr>
          <w:spacing w:val="-3"/>
        </w:rPr>
        <w:t> </w:t>
      </w:r>
      <w:r>
        <w:rPr/>
        <w:t>has taken place.</w:t>
      </w:r>
    </w:p>
    <w:p>
      <w:pPr>
        <w:pStyle w:val="BodyText"/>
      </w:pPr>
    </w:p>
    <w:p>
      <w:pPr>
        <w:pStyle w:val="Heading1"/>
        <w:spacing w:line="264" w:lineRule="exact"/>
      </w:pPr>
      <w:r>
        <w:rPr>
          <w:spacing w:val="-2"/>
        </w:rPr>
        <w:t>Applicability</w:t>
      </w:r>
    </w:p>
    <w:p>
      <w:pPr>
        <w:pStyle w:val="BodyText"/>
        <w:ind w:left="144"/>
      </w:pPr>
      <w:r>
        <w:rPr/>
        <w:t>These</w:t>
      </w:r>
      <w:r>
        <w:rPr>
          <w:spacing w:val="-2"/>
        </w:rPr>
        <w:t> </w:t>
      </w:r>
      <w:r>
        <w:rPr/>
        <w:t>policies</w:t>
      </w:r>
      <w:r>
        <w:rPr>
          <w:spacing w:val="-6"/>
        </w:rPr>
        <w:t> </w:t>
      </w:r>
      <w:r>
        <w:rPr/>
        <w:t>and</w:t>
      </w:r>
      <w:r>
        <w:rPr>
          <w:spacing w:val="-2"/>
        </w:rPr>
        <w:t> </w:t>
      </w:r>
      <w:r>
        <w:rPr/>
        <w:t>procedures</w:t>
      </w:r>
      <w:r>
        <w:rPr>
          <w:spacing w:val="-3"/>
        </w:rPr>
        <w:t> </w:t>
      </w:r>
      <w:r>
        <w:rPr/>
        <w:t>apply</w:t>
      </w:r>
      <w:r>
        <w:rPr>
          <w:spacing w:val="-5"/>
        </w:rPr>
        <w:t> </w:t>
      </w:r>
      <w:r>
        <w:rPr/>
        <w:t>to</w:t>
      </w:r>
      <w:r>
        <w:rPr>
          <w:spacing w:val="-2"/>
        </w:rPr>
        <w:t> </w:t>
      </w:r>
      <w:r>
        <w:rPr/>
        <w:t>all</w:t>
      </w:r>
      <w:r>
        <w:rPr>
          <w:spacing w:val="-2"/>
        </w:rPr>
        <w:t> </w:t>
      </w:r>
      <w:r>
        <w:rPr/>
        <w:t>Undergraduate</w:t>
      </w:r>
      <w:r>
        <w:rPr>
          <w:spacing w:val="-4"/>
        </w:rPr>
        <w:t> </w:t>
      </w:r>
      <w:r>
        <w:rPr/>
        <w:t>degree</w:t>
      </w:r>
      <w:r>
        <w:rPr>
          <w:spacing w:val="-2"/>
        </w:rPr>
        <w:t> </w:t>
      </w:r>
      <w:r>
        <w:rPr/>
        <w:t>programs</w:t>
      </w:r>
      <w:r>
        <w:rPr>
          <w:spacing w:val="-3"/>
        </w:rPr>
        <w:t> </w:t>
      </w:r>
      <w:r>
        <w:rPr/>
        <w:t>offered</w:t>
      </w:r>
      <w:r>
        <w:rPr>
          <w:spacing w:val="-2"/>
        </w:rPr>
        <w:t> </w:t>
      </w:r>
      <w:r>
        <w:rPr/>
        <w:t>by</w:t>
      </w:r>
      <w:r>
        <w:rPr>
          <w:spacing w:val="-5"/>
        </w:rPr>
        <w:t> </w:t>
      </w:r>
      <w:r>
        <w:rPr/>
        <w:t>the</w:t>
      </w:r>
      <w:r>
        <w:rPr>
          <w:spacing w:val="-4"/>
        </w:rPr>
        <w:t> </w:t>
      </w:r>
      <w:r>
        <w:rPr/>
        <w:t>Texas</w:t>
      </w:r>
      <w:r>
        <w:rPr>
          <w:spacing w:val="-3"/>
        </w:rPr>
        <w:t> </w:t>
      </w:r>
      <w:r>
        <w:rPr/>
        <w:t>Southern </w:t>
      </w:r>
      <w:r>
        <w:rPr>
          <w:spacing w:val="-2"/>
        </w:rPr>
        <w:t>University.</w:t>
      </w:r>
    </w:p>
    <w:p>
      <w:pPr>
        <w:pStyle w:val="BodyText"/>
        <w:spacing w:before="1"/>
      </w:pPr>
    </w:p>
    <w:p>
      <w:pPr>
        <w:pStyle w:val="Heading1"/>
        <w:spacing w:line="264" w:lineRule="exact"/>
      </w:pPr>
      <w:r>
        <w:rPr/>
        <w:t>Addendum</w:t>
      </w:r>
      <w:r>
        <w:rPr>
          <w:spacing w:val="-7"/>
        </w:rPr>
        <w:t> </w:t>
      </w:r>
      <w:r>
        <w:rPr/>
        <w:t>for</w:t>
      </w:r>
      <w:r>
        <w:rPr>
          <w:spacing w:val="-4"/>
        </w:rPr>
        <w:t> </w:t>
      </w:r>
      <w:r>
        <w:rPr/>
        <w:t>Professionally</w:t>
      </w:r>
      <w:r>
        <w:rPr>
          <w:spacing w:val="-5"/>
        </w:rPr>
        <w:t> </w:t>
      </w:r>
      <w:r>
        <w:rPr/>
        <w:t>Accredited</w:t>
      </w:r>
      <w:r>
        <w:rPr>
          <w:spacing w:val="-5"/>
        </w:rPr>
        <w:t> </w:t>
      </w:r>
      <w:r>
        <w:rPr>
          <w:spacing w:val="-2"/>
        </w:rPr>
        <w:t>Programs</w:t>
      </w:r>
    </w:p>
    <w:p>
      <w:pPr>
        <w:pStyle w:val="BodyText"/>
        <w:ind w:left="144"/>
      </w:pPr>
      <w:r>
        <w:rPr/>
        <w:t>For</w:t>
      </w:r>
      <w:r>
        <w:rPr>
          <w:spacing w:val="-2"/>
        </w:rPr>
        <w:t> </w:t>
      </w:r>
      <w:r>
        <w:rPr/>
        <w:t>those</w:t>
      </w:r>
      <w:r>
        <w:rPr>
          <w:spacing w:val="-2"/>
        </w:rPr>
        <w:t> </w:t>
      </w:r>
      <w:r>
        <w:rPr/>
        <w:t>professional</w:t>
      </w:r>
      <w:r>
        <w:rPr>
          <w:spacing w:val="-2"/>
        </w:rPr>
        <w:t> </w:t>
      </w:r>
      <w:r>
        <w:rPr/>
        <w:t>undergraduate</w:t>
      </w:r>
      <w:r>
        <w:rPr>
          <w:spacing w:val="-2"/>
        </w:rPr>
        <w:t> </w:t>
      </w:r>
      <w:r>
        <w:rPr/>
        <w:t>programs</w:t>
      </w:r>
      <w:r>
        <w:rPr>
          <w:spacing w:val="-3"/>
        </w:rPr>
        <w:t> </w:t>
      </w:r>
      <w:r>
        <w:rPr/>
        <w:t>that</w:t>
      </w:r>
      <w:r>
        <w:rPr>
          <w:spacing w:val="-4"/>
        </w:rPr>
        <w:t> </w:t>
      </w:r>
      <w:r>
        <w:rPr/>
        <w:t>choose</w:t>
      </w:r>
      <w:r>
        <w:rPr>
          <w:spacing w:val="-2"/>
        </w:rPr>
        <w:t> </w:t>
      </w:r>
      <w:r>
        <w:rPr/>
        <w:t>to</w:t>
      </w:r>
      <w:r>
        <w:rPr>
          <w:spacing w:val="-2"/>
        </w:rPr>
        <w:t> </w:t>
      </w:r>
      <w:r>
        <w:rPr/>
        <w:t>seek</w:t>
      </w:r>
      <w:r>
        <w:rPr>
          <w:spacing w:val="-5"/>
        </w:rPr>
        <w:t> </w:t>
      </w:r>
      <w:r>
        <w:rPr/>
        <w:t>accreditation</w:t>
      </w:r>
      <w:r>
        <w:rPr>
          <w:spacing w:val="-2"/>
        </w:rPr>
        <w:t> </w:t>
      </w:r>
      <w:r>
        <w:rPr/>
        <w:t>from</w:t>
      </w:r>
      <w:r>
        <w:rPr>
          <w:spacing w:val="-2"/>
        </w:rPr>
        <w:t> </w:t>
      </w:r>
      <w:r>
        <w:rPr/>
        <w:t>external</w:t>
      </w:r>
      <w:r>
        <w:rPr>
          <w:spacing w:val="-4"/>
        </w:rPr>
        <w:t> </w:t>
      </w:r>
      <w:r>
        <w:rPr/>
        <w:t>associations,</w:t>
      </w:r>
      <w:r>
        <w:rPr>
          <w:spacing w:val="-2"/>
        </w:rPr>
        <w:t> </w:t>
      </w:r>
      <w:r>
        <w:rPr/>
        <w:t>the process for undergraduate program review will be modified.</w:t>
      </w:r>
    </w:p>
    <w:p>
      <w:pPr>
        <w:pStyle w:val="BodyText"/>
        <w:spacing w:line="263" w:lineRule="exact"/>
        <w:ind w:left="144"/>
      </w:pPr>
      <w:r>
        <w:rPr/>
        <w:t>The</w:t>
      </w:r>
      <w:r>
        <w:rPr>
          <w:spacing w:val="-5"/>
        </w:rPr>
        <w:t> </w:t>
      </w:r>
      <w:r>
        <w:rPr/>
        <w:t>review</w:t>
      </w:r>
      <w:r>
        <w:rPr>
          <w:spacing w:val="-4"/>
        </w:rPr>
        <w:t> </w:t>
      </w:r>
      <w:r>
        <w:rPr/>
        <w:t>process</w:t>
      </w:r>
      <w:r>
        <w:rPr>
          <w:spacing w:val="-4"/>
        </w:rPr>
        <w:t> </w:t>
      </w:r>
      <w:r>
        <w:rPr/>
        <w:t>will</w:t>
      </w:r>
      <w:r>
        <w:rPr>
          <w:spacing w:val="-3"/>
        </w:rPr>
        <w:t> </w:t>
      </w:r>
      <w:r>
        <w:rPr/>
        <w:t>be</w:t>
      </w:r>
      <w:r>
        <w:rPr>
          <w:spacing w:val="-2"/>
        </w:rPr>
        <w:t> </w:t>
      </w:r>
      <w:r>
        <w:rPr/>
        <w:t>modified</w:t>
      </w:r>
      <w:r>
        <w:rPr>
          <w:spacing w:val="-6"/>
        </w:rPr>
        <w:t> </w:t>
      </w:r>
      <w:r>
        <w:rPr/>
        <w:t>in</w:t>
      </w:r>
      <w:r>
        <w:rPr>
          <w:spacing w:val="-3"/>
        </w:rPr>
        <w:t> </w:t>
      </w:r>
      <w:r>
        <w:rPr/>
        <w:t>the</w:t>
      </w:r>
      <w:r>
        <w:rPr>
          <w:spacing w:val="-3"/>
        </w:rPr>
        <w:t> </w:t>
      </w:r>
      <w:r>
        <w:rPr/>
        <w:t>following</w:t>
      </w:r>
      <w:r>
        <w:rPr>
          <w:spacing w:val="-2"/>
        </w:rPr>
        <w:t> ways:</w:t>
      </w:r>
    </w:p>
    <w:p>
      <w:pPr>
        <w:pStyle w:val="BodyText"/>
        <w:ind w:left="144"/>
      </w:pPr>
      <w:r>
        <w:rPr/>
        <w:t>In</w:t>
      </w:r>
      <w:r>
        <w:rPr>
          <w:spacing w:val="-3"/>
        </w:rPr>
        <w:t> </w:t>
      </w:r>
      <w:r>
        <w:rPr/>
        <w:t>general,</w:t>
      </w:r>
      <w:r>
        <w:rPr>
          <w:spacing w:val="-3"/>
        </w:rPr>
        <w:t> </w:t>
      </w:r>
      <w:r>
        <w:rPr/>
        <w:t>undergraduate</w:t>
      </w:r>
      <w:r>
        <w:rPr>
          <w:spacing w:val="-5"/>
        </w:rPr>
        <w:t> </w:t>
      </w:r>
      <w:r>
        <w:rPr/>
        <w:t>program</w:t>
      </w:r>
      <w:r>
        <w:rPr>
          <w:spacing w:val="-3"/>
        </w:rPr>
        <w:t> </w:t>
      </w:r>
      <w:r>
        <w:rPr/>
        <w:t>review</w:t>
      </w:r>
      <w:r>
        <w:rPr>
          <w:spacing w:val="-4"/>
        </w:rPr>
        <w:t> </w:t>
      </w:r>
      <w:r>
        <w:rPr/>
        <w:t>will</w:t>
      </w:r>
      <w:r>
        <w:rPr>
          <w:spacing w:val="-3"/>
        </w:rPr>
        <w:t> </w:t>
      </w:r>
      <w:r>
        <w:rPr/>
        <w:t>occur</w:t>
      </w:r>
      <w:r>
        <w:rPr>
          <w:spacing w:val="-5"/>
        </w:rPr>
        <w:t> </w:t>
      </w:r>
      <w:r>
        <w:rPr/>
        <w:t>in</w:t>
      </w:r>
      <w:r>
        <w:rPr>
          <w:spacing w:val="-3"/>
        </w:rPr>
        <w:t> </w:t>
      </w:r>
      <w:r>
        <w:rPr/>
        <w:t>the</w:t>
      </w:r>
      <w:r>
        <w:rPr>
          <w:spacing w:val="-5"/>
        </w:rPr>
        <w:t> </w:t>
      </w:r>
      <w:r>
        <w:rPr/>
        <w:t>year </w:t>
      </w:r>
      <w:r>
        <w:rPr>
          <w:i/>
        </w:rPr>
        <w:t>following</w:t>
      </w:r>
      <w:r>
        <w:rPr>
          <w:i/>
          <w:spacing w:val="-4"/>
        </w:rPr>
        <w:t> </w:t>
      </w:r>
      <w:r>
        <w:rPr/>
        <w:t>the</w:t>
      </w:r>
      <w:r>
        <w:rPr>
          <w:spacing w:val="-5"/>
        </w:rPr>
        <w:t> </w:t>
      </w:r>
      <w:r>
        <w:rPr/>
        <w:t>completion</w:t>
      </w:r>
      <w:r>
        <w:rPr>
          <w:spacing w:val="-3"/>
        </w:rPr>
        <w:t> </w:t>
      </w:r>
      <w:r>
        <w:rPr/>
        <w:t>of</w:t>
      </w:r>
      <w:r>
        <w:rPr>
          <w:spacing w:val="-3"/>
        </w:rPr>
        <w:t> </w:t>
      </w:r>
      <w:r>
        <w:rPr/>
        <w:t>the</w:t>
      </w:r>
      <w:r>
        <w:rPr>
          <w:spacing w:val="-3"/>
        </w:rPr>
        <w:t> </w:t>
      </w:r>
      <w:r>
        <w:rPr/>
        <w:t>external accreditation process.</w:t>
      </w:r>
    </w:p>
    <w:p>
      <w:pPr>
        <w:pStyle w:val="BodyText"/>
        <w:spacing w:before="1"/>
        <w:ind w:left="144" w:right="220"/>
      </w:pPr>
      <w:r>
        <w:rPr/>
        <w:t>The</w:t>
      </w:r>
      <w:r>
        <w:rPr>
          <w:spacing w:val="-2"/>
        </w:rPr>
        <w:t> </w:t>
      </w:r>
      <w:r>
        <w:rPr/>
        <w:t>self-study</w:t>
      </w:r>
      <w:r>
        <w:rPr>
          <w:spacing w:val="-2"/>
        </w:rPr>
        <w:t> </w:t>
      </w:r>
      <w:r>
        <w:rPr/>
        <w:t>prepared</w:t>
      </w:r>
      <w:r>
        <w:rPr>
          <w:spacing w:val="-2"/>
        </w:rPr>
        <w:t> </w:t>
      </w:r>
      <w:r>
        <w:rPr/>
        <w:t>for</w:t>
      </w:r>
      <w:r>
        <w:rPr>
          <w:spacing w:val="-2"/>
        </w:rPr>
        <w:t> </w:t>
      </w:r>
      <w:r>
        <w:rPr/>
        <w:t>the</w:t>
      </w:r>
      <w:r>
        <w:rPr>
          <w:spacing w:val="-4"/>
        </w:rPr>
        <w:t> </w:t>
      </w:r>
      <w:r>
        <w:rPr/>
        <w:t>accrediting</w:t>
      </w:r>
      <w:r>
        <w:rPr>
          <w:spacing w:val="-5"/>
        </w:rPr>
        <w:t> </w:t>
      </w:r>
      <w:r>
        <w:rPr/>
        <w:t>agency</w:t>
      </w:r>
      <w:r>
        <w:rPr>
          <w:spacing w:val="-2"/>
        </w:rPr>
        <w:t> </w:t>
      </w:r>
      <w:r>
        <w:rPr/>
        <w:t>will</w:t>
      </w:r>
      <w:r>
        <w:rPr>
          <w:spacing w:val="-2"/>
        </w:rPr>
        <w:t> </w:t>
      </w:r>
      <w:r>
        <w:rPr/>
        <w:t>serve</w:t>
      </w:r>
      <w:r>
        <w:rPr>
          <w:spacing w:val="-2"/>
        </w:rPr>
        <w:t> </w:t>
      </w:r>
      <w:r>
        <w:rPr/>
        <w:t>as</w:t>
      </w:r>
      <w:r>
        <w:rPr>
          <w:spacing w:val="-6"/>
        </w:rPr>
        <w:t> </w:t>
      </w:r>
      <w:r>
        <w:rPr/>
        <w:t>the</w:t>
      </w:r>
      <w:r>
        <w:rPr>
          <w:spacing w:val="-4"/>
        </w:rPr>
        <w:t> </w:t>
      </w:r>
      <w:r>
        <w:rPr/>
        <w:t>internal</w:t>
      </w:r>
      <w:r>
        <w:rPr>
          <w:spacing w:val="-2"/>
        </w:rPr>
        <w:t> </w:t>
      </w:r>
      <w:r>
        <w:rPr/>
        <w:t>self-study</w:t>
      </w:r>
      <w:r>
        <w:rPr>
          <w:spacing w:val="-2"/>
        </w:rPr>
        <w:t> </w:t>
      </w:r>
      <w:r>
        <w:rPr/>
        <w:t>for</w:t>
      </w:r>
      <w:r>
        <w:rPr>
          <w:spacing w:val="-2"/>
        </w:rPr>
        <w:t> </w:t>
      </w:r>
      <w:r>
        <w:rPr/>
        <w:t>the</w:t>
      </w:r>
      <w:r>
        <w:rPr>
          <w:spacing w:val="-2"/>
        </w:rPr>
        <w:t> </w:t>
      </w:r>
      <w:r>
        <w:rPr/>
        <w:t>program</w:t>
      </w:r>
      <w:r>
        <w:rPr>
          <w:spacing w:val="-2"/>
        </w:rPr>
        <w:t> </w:t>
      </w:r>
      <w:r>
        <w:rPr/>
        <w:t>review process.</w:t>
      </w:r>
      <w:r>
        <w:rPr>
          <w:spacing w:val="40"/>
        </w:rPr>
        <w:t> </w:t>
      </w:r>
      <w:r>
        <w:rPr/>
        <w:t>In some cases, supplemental material may be requested if the self-study does not address critical benchmarks mentioned in this document. It is assumed that the need for supplemental materials will be relatively rare, given the comprehensive nature of the accreditation review process.</w:t>
      </w:r>
    </w:p>
    <w:p>
      <w:pPr>
        <w:pStyle w:val="BodyText"/>
        <w:spacing w:before="1"/>
        <w:ind w:left="144" w:right="110"/>
      </w:pPr>
      <w:r>
        <w:rPr/>
        <w:t>At the beginning of the academic year in which the undergraduate program review process is to occur, the program will submit to the office of Institutional Assessment, Planning and Effectiveness </w:t>
      </w:r>
      <w:r>
        <w:rPr>
          <w:i/>
        </w:rPr>
        <w:t>a) </w:t>
      </w:r>
      <w:r>
        <w:rPr/>
        <w:t>the self-study prepared</w:t>
      </w:r>
      <w:r>
        <w:rPr>
          <w:spacing w:val="-3"/>
        </w:rPr>
        <w:t> </w:t>
      </w:r>
      <w:r>
        <w:rPr/>
        <w:t>for</w:t>
      </w:r>
      <w:r>
        <w:rPr>
          <w:spacing w:val="-3"/>
        </w:rPr>
        <w:t> </w:t>
      </w:r>
      <w:r>
        <w:rPr/>
        <w:t>the</w:t>
      </w:r>
      <w:r>
        <w:rPr>
          <w:spacing w:val="-5"/>
        </w:rPr>
        <w:t> </w:t>
      </w:r>
      <w:r>
        <w:rPr/>
        <w:t>accrediting</w:t>
      </w:r>
      <w:r>
        <w:rPr>
          <w:spacing w:val="-3"/>
        </w:rPr>
        <w:t> </w:t>
      </w:r>
      <w:r>
        <w:rPr/>
        <w:t>agency; </w:t>
      </w:r>
      <w:r>
        <w:rPr>
          <w:i/>
        </w:rPr>
        <w:t>b)</w:t>
      </w:r>
      <w:r>
        <w:rPr>
          <w:i/>
          <w:spacing w:val="-6"/>
        </w:rPr>
        <w:t> </w:t>
      </w:r>
      <w:r>
        <w:rPr/>
        <w:t>the</w:t>
      </w:r>
      <w:r>
        <w:rPr>
          <w:spacing w:val="-3"/>
        </w:rPr>
        <w:t> </w:t>
      </w:r>
      <w:r>
        <w:rPr/>
        <w:t>final</w:t>
      </w:r>
      <w:r>
        <w:rPr>
          <w:spacing w:val="-3"/>
        </w:rPr>
        <w:t> </w:t>
      </w:r>
      <w:r>
        <w:rPr/>
        <w:t>report</w:t>
      </w:r>
      <w:r>
        <w:rPr>
          <w:spacing w:val="-3"/>
        </w:rPr>
        <w:t> </w:t>
      </w:r>
      <w:r>
        <w:rPr/>
        <w:t>of</w:t>
      </w:r>
      <w:r>
        <w:rPr>
          <w:spacing w:val="-3"/>
        </w:rPr>
        <w:t> </w:t>
      </w:r>
      <w:r>
        <w:rPr/>
        <w:t>the</w:t>
      </w:r>
      <w:r>
        <w:rPr>
          <w:spacing w:val="-3"/>
        </w:rPr>
        <w:t> </w:t>
      </w:r>
      <w:r>
        <w:rPr/>
        <w:t>accrediting</w:t>
      </w:r>
      <w:r>
        <w:rPr>
          <w:spacing w:val="-3"/>
        </w:rPr>
        <w:t> </w:t>
      </w:r>
      <w:r>
        <w:rPr/>
        <w:t>agency,</w:t>
      </w:r>
      <w:r>
        <w:rPr>
          <w:spacing w:val="-3"/>
        </w:rPr>
        <w:t> </w:t>
      </w:r>
      <w:r>
        <w:rPr/>
        <w:t>including</w:t>
      </w:r>
      <w:r>
        <w:rPr>
          <w:spacing w:val="-6"/>
        </w:rPr>
        <w:t> </w:t>
      </w:r>
      <w:r>
        <w:rPr/>
        <w:t>the</w:t>
      </w:r>
      <w:r>
        <w:rPr>
          <w:spacing w:val="-3"/>
        </w:rPr>
        <w:t> </w:t>
      </w:r>
      <w:r>
        <w:rPr/>
        <w:t>determination</w:t>
      </w:r>
      <w:r>
        <w:rPr>
          <w:spacing w:val="-3"/>
        </w:rPr>
        <w:t> </w:t>
      </w:r>
      <w:r>
        <w:rPr/>
        <w:t>of compliance</w:t>
      </w:r>
      <w:r>
        <w:rPr>
          <w:spacing w:val="-2"/>
        </w:rPr>
        <w:t> </w:t>
      </w:r>
      <w:r>
        <w:rPr/>
        <w:t>with</w:t>
      </w:r>
      <w:r>
        <w:rPr>
          <w:spacing w:val="-2"/>
        </w:rPr>
        <w:t> </w:t>
      </w:r>
      <w:r>
        <w:rPr/>
        <w:t>standards,</w:t>
      </w:r>
      <w:r>
        <w:rPr>
          <w:spacing w:val="-2"/>
        </w:rPr>
        <w:t> </w:t>
      </w:r>
      <w:r>
        <w:rPr/>
        <w:t>official</w:t>
      </w:r>
      <w:r>
        <w:rPr>
          <w:spacing w:val="-4"/>
        </w:rPr>
        <w:t> </w:t>
      </w:r>
      <w:r>
        <w:rPr/>
        <w:t>comments</w:t>
      </w:r>
      <w:r>
        <w:rPr>
          <w:spacing w:val="-3"/>
        </w:rPr>
        <w:t> </w:t>
      </w:r>
      <w:r>
        <w:rPr/>
        <w:t>on</w:t>
      </w:r>
      <w:r>
        <w:rPr>
          <w:spacing w:val="-2"/>
        </w:rPr>
        <w:t> </w:t>
      </w:r>
      <w:r>
        <w:rPr/>
        <w:t>program</w:t>
      </w:r>
      <w:r>
        <w:rPr>
          <w:spacing w:val="-2"/>
        </w:rPr>
        <w:t> </w:t>
      </w:r>
      <w:r>
        <w:rPr/>
        <w:t>strengths</w:t>
      </w:r>
      <w:r>
        <w:rPr>
          <w:spacing w:val="-6"/>
        </w:rPr>
        <w:t> </w:t>
      </w:r>
      <w:r>
        <w:rPr/>
        <w:t>and</w:t>
      </w:r>
      <w:r>
        <w:rPr>
          <w:spacing w:val="-2"/>
        </w:rPr>
        <w:t> </w:t>
      </w:r>
      <w:r>
        <w:rPr/>
        <w:t>weaknesses,</w:t>
      </w:r>
      <w:r>
        <w:rPr>
          <w:spacing w:val="-2"/>
        </w:rPr>
        <w:t> </w:t>
      </w:r>
      <w:r>
        <w:rPr/>
        <w:t>the</w:t>
      </w:r>
      <w:r>
        <w:rPr>
          <w:spacing w:val="-2"/>
        </w:rPr>
        <w:t> </w:t>
      </w:r>
      <w:r>
        <w:rPr/>
        <w:t>final</w:t>
      </w:r>
      <w:r>
        <w:rPr>
          <w:spacing w:val="-4"/>
        </w:rPr>
        <w:t> </w:t>
      </w:r>
      <w:r>
        <w:rPr/>
        <w:t>determination</w:t>
      </w:r>
      <w:r>
        <w:rPr>
          <w:spacing w:val="-2"/>
        </w:rPr>
        <w:t> </w:t>
      </w:r>
      <w:r>
        <w:rPr/>
        <w:t>on continuing accreditation, and any materials written by the program as responses or rebuttals to the accrediting agency’s</w:t>
      </w:r>
      <w:r>
        <w:rPr>
          <w:spacing w:val="-1"/>
        </w:rPr>
        <w:t> </w:t>
      </w:r>
      <w:r>
        <w:rPr/>
        <w:t>findings</w:t>
      </w:r>
      <w:r>
        <w:rPr>
          <w:spacing w:val="-1"/>
        </w:rPr>
        <w:t> </w:t>
      </w:r>
      <w:r>
        <w:rPr/>
        <w:t>and conclusions. The program should provide a</w:t>
      </w:r>
      <w:r>
        <w:rPr>
          <w:spacing w:val="-2"/>
        </w:rPr>
        <w:t> </w:t>
      </w:r>
      <w:r>
        <w:rPr/>
        <w:t>cross-reference or</w:t>
      </w:r>
      <w:r>
        <w:rPr>
          <w:spacing w:val="-3"/>
        </w:rPr>
        <w:t> </w:t>
      </w:r>
      <w:r>
        <w:rPr/>
        <w:t>index</w:t>
      </w:r>
      <w:r>
        <w:rPr>
          <w:spacing w:val="-3"/>
        </w:rPr>
        <w:t> </w:t>
      </w:r>
      <w:r>
        <w:rPr/>
        <w:t>that indicates</w:t>
      </w:r>
      <w:r>
        <w:rPr>
          <w:spacing w:val="-4"/>
        </w:rPr>
        <w:t> </w:t>
      </w:r>
      <w:r>
        <w:rPr/>
        <w:t>where in the self-study the specific items in Undergraduate School’s protocol are addressed.</w:t>
      </w:r>
    </w:p>
    <w:p>
      <w:pPr>
        <w:pStyle w:val="BodyText"/>
        <w:ind w:left="144" w:right="220"/>
      </w:pPr>
      <w:r>
        <w:rPr/>
        <w:t>These materials will be reviewed by the University Curriculum Council to assure that the self-study requirements</w:t>
      </w:r>
      <w:r>
        <w:rPr>
          <w:spacing w:val="-3"/>
        </w:rPr>
        <w:t> </w:t>
      </w:r>
      <w:r>
        <w:rPr/>
        <w:t>have</w:t>
      </w:r>
      <w:r>
        <w:rPr>
          <w:spacing w:val="-2"/>
        </w:rPr>
        <w:t> </w:t>
      </w:r>
      <w:r>
        <w:rPr/>
        <w:t>been</w:t>
      </w:r>
      <w:r>
        <w:rPr>
          <w:spacing w:val="-2"/>
        </w:rPr>
        <w:t> </w:t>
      </w:r>
      <w:r>
        <w:rPr/>
        <w:t>met</w:t>
      </w:r>
      <w:r>
        <w:rPr>
          <w:spacing w:val="-2"/>
        </w:rPr>
        <w:t> </w:t>
      </w:r>
      <w:r>
        <w:rPr/>
        <w:t>and</w:t>
      </w:r>
      <w:r>
        <w:rPr>
          <w:spacing w:val="-5"/>
        </w:rPr>
        <w:t> </w:t>
      </w:r>
      <w:r>
        <w:rPr/>
        <w:t>to</w:t>
      </w:r>
      <w:r>
        <w:rPr>
          <w:spacing w:val="-2"/>
        </w:rPr>
        <w:t> </w:t>
      </w:r>
      <w:r>
        <w:rPr/>
        <w:t>determine</w:t>
      </w:r>
      <w:r>
        <w:rPr>
          <w:spacing w:val="-2"/>
        </w:rPr>
        <w:t> </w:t>
      </w:r>
      <w:r>
        <w:rPr/>
        <w:t>whether</w:t>
      </w:r>
      <w:r>
        <w:rPr>
          <w:spacing w:val="-2"/>
        </w:rPr>
        <w:t> </w:t>
      </w:r>
      <w:r>
        <w:rPr/>
        <w:t>an</w:t>
      </w:r>
      <w:r>
        <w:rPr>
          <w:spacing w:val="-5"/>
        </w:rPr>
        <w:t> </w:t>
      </w:r>
      <w:r>
        <w:rPr/>
        <w:t>external</w:t>
      </w:r>
      <w:r>
        <w:rPr>
          <w:spacing w:val="-2"/>
        </w:rPr>
        <w:t> </w:t>
      </w:r>
      <w:r>
        <w:rPr/>
        <w:t>review</w:t>
      </w:r>
      <w:r>
        <w:rPr>
          <w:spacing w:val="-3"/>
        </w:rPr>
        <w:t> </w:t>
      </w:r>
      <w:r>
        <w:rPr/>
        <w:t>panel</w:t>
      </w:r>
      <w:r>
        <w:rPr>
          <w:spacing w:val="-2"/>
        </w:rPr>
        <w:t> </w:t>
      </w:r>
      <w:r>
        <w:rPr/>
        <w:t>should</w:t>
      </w:r>
      <w:r>
        <w:rPr>
          <w:spacing w:val="-2"/>
        </w:rPr>
        <w:t> </w:t>
      </w:r>
      <w:r>
        <w:rPr/>
        <w:t>be</w:t>
      </w:r>
      <w:r>
        <w:rPr>
          <w:spacing w:val="-4"/>
        </w:rPr>
        <w:t> </w:t>
      </w:r>
      <w:r>
        <w:rPr/>
        <w:t>a</w:t>
      </w:r>
      <w:r>
        <w:rPr>
          <w:spacing w:val="-2"/>
        </w:rPr>
        <w:t> </w:t>
      </w:r>
      <w:r>
        <w:rPr/>
        <w:t>part</w:t>
      </w:r>
      <w:r>
        <w:rPr>
          <w:spacing w:val="-2"/>
        </w:rPr>
        <w:t> </w:t>
      </w:r>
      <w:r>
        <w:rPr/>
        <w:t>of</w:t>
      </w:r>
      <w:r>
        <w:rPr>
          <w:spacing w:val="-5"/>
        </w:rPr>
        <w:t> </w:t>
      </w:r>
      <w:r>
        <w:rPr/>
        <w:t>the</w:t>
      </w:r>
      <w:r>
        <w:rPr>
          <w:spacing w:val="-2"/>
        </w:rPr>
        <w:t> </w:t>
      </w:r>
      <w:r>
        <w:rPr/>
        <w:t>program review process.</w:t>
      </w:r>
      <w:r>
        <w:rPr>
          <w:spacing w:val="40"/>
        </w:rPr>
        <w:t> </w:t>
      </w:r>
      <w:r>
        <w:rPr/>
        <w:t>The University Curriculum Council following acceptance of the self-study and the external reviewers’ report (if</w:t>
      </w:r>
      <w:r>
        <w:rPr>
          <w:spacing w:val="-1"/>
        </w:rPr>
        <w:t> </w:t>
      </w:r>
      <w:r>
        <w:rPr/>
        <w:t>applicable), will make a recommendation</w:t>
      </w:r>
      <w:r>
        <w:rPr>
          <w:spacing w:val="-1"/>
        </w:rPr>
        <w:t> </w:t>
      </w:r>
      <w:r>
        <w:rPr/>
        <w:t>to the deans and the Provost regarding the Final </w:t>
      </w:r>
      <w:r>
        <w:rPr>
          <w:spacing w:val="-2"/>
        </w:rPr>
        <w:t>Assessment.</w:t>
      </w:r>
    </w:p>
    <w:sectPr>
      <w:pgSz w:w="12240" w:h="16840"/>
      <w:pgMar w:header="0" w:footer="1487" w:top="1500" w:bottom="1680" w:left="12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9.410004pt;margin-top:756.295959pt;width:51.45pt;height:13.05pt;mso-position-horizontal-relative:page;mso-position-vertical-relative:page;z-index:-16157696" type="#_x0000_t202" id="docshape1" filled="false" stroked="false">
          <v:textbox inset="0,0,0,0">
            <w:txbxContent>
              <w:p>
                <w:pPr>
                  <w:spacing w:line="245" w:lineRule="exact" w:before="0"/>
                  <w:ind w:left="20" w:right="0" w:firstLine="0"/>
                  <w:jc w:val="left"/>
                  <w:rPr>
                    <w:rFonts w:ascii="Calibri"/>
                    <w:b/>
                    <w:sz w:val="22"/>
                  </w:rPr>
                </w:pPr>
                <w:r>
                  <w:rPr>
                    <w:rFonts w:ascii="Calibri"/>
                    <w:sz w:val="22"/>
                  </w:rPr>
                  <w:t>Page</w:t>
                </w:r>
                <w:r>
                  <w:rPr>
                    <w:rFonts w:ascii="Calibri"/>
                    <w:spacing w:val="-4"/>
                    <w:sz w:val="22"/>
                  </w:rPr>
                  <w:t> </w:t>
                </w: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9</w:t>
                </w:r>
                <w:r>
                  <w:rPr>
                    <w:rFonts w:ascii="Calibri"/>
                    <w:b/>
                    <w:sz w:val="22"/>
                  </w:rPr>
                  <w:fldChar w:fldCharType="end"/>
                </w:r>
                <w:r>
                  <w:rPr>
                    <w:rFonts w:ascii="Calibri"/>
                    <w:b/>
                    <w:spacing w:val="-1"/>
                    <w:sz w:val="22"/>
                  </w:rPr>
                  <w:t> </w:t>
                </w:r>
                <w:r>
                  <w:rPr>
                    <w:rFonts w:ascii="Calibri"/>
                    <w:sz w:val="22"/>
                  </w:rPr>
                  <w:t>of</w:t>
                </w:r>
                <w:r>
                  <w:rPr>
                    <w:rFonts w:ascii="Calibri"/>
                    <w:spacing w:val="-2"/>
                    <w:sz w:val="22"/>
                  </w:rPr>
                  <w:t> </w:t>
                </w:r>
                <w:r>
                  <w:rPr>
                    <w:rFonts w:ascii="Calibri"/>
                    <w:b/>
                    <w:spacing w:val="-10"/>
                    <w:sz w:val="22"/>
                  </w:rPr>
                  <w:fldChar w:fldCharType="begin"/>
                </w:r>
                <w:r>
                  <w:rPr>
                    <w:rFonts w:ascii="Calibri"/>
                    <w:b/>
                    <w:spacing w:val="-10"/>
                    <w:sz w:val="22"/>
                  </w:rPr>
                  <w:instrText> NUMPAGES </w:instrText>
                </w:r>
                <w:r>
                  <w:rPr>
                    <w:rFonts w:ascii="Calibri"/>
                    <w:b/>
                    <w:spacing w:val="-10"/>
                    <w:sz w:val="22"/>
                  </w:rPr>
                  <w:fldChar w:fldCharType="separate"/>
                </w:r>
                <w:r>
                  <w:rPr>
                    <w:rFonts w:ascii="Calibri"/>
                    <w:b/>
                    <w:spacing w:val="-10"/>
                    <w:sz w:val="22"/>
                  </w:rPr>
                  <w:t>9</w:t>
                </w:r>
                <w:r>
                  <w:rPr>
                    <w:rFonts w:ascii="Calibri"/>
                    <w:b/>
                    <w:spacing w:val="-10"/>
                    <w:sz w:val="22"/>
                  </w:rPr>
                  <w:fldChar w:fldCharType="end"/>
                </w:r>
              </w:p>
            </w:txbxContent>
          </v:textbox>
          <w10:wrap type="none"/>
        </v:shape>
      </w:pict>
    </w:r>
    <w:r>
      <w:rPr/>
      <w:pict>
        <v:shape style="position:absolute;margin-left:66.223999pt;margin-top:781.735962pt;width:79.6pt;height:13.05pt;mso-position-horizontal-relative:page;mso-position-vertical-relative:page;z-index:-16157184" type="#_x0000_t202" id="docshape2" filled="false" stroked="false">
          <v:textbox inset="0,0,0,0">
            <w:txbxContent>
              <w:p>
                <w:pPr>
                  <w:spacing w:line="245" w:lineRule="exact" w:before="0"/>
                  <w:ind w:left="20" w:right="0" w:firstLine="0"/>
                  <w:jc w:val="left"/>
                  <w:rPr>
                    <w:rFonts w:ascii="Calibri"/>
                    <w:sz w:val="22"/>
                  </w:rPr>
                </w:pPr>
                <w:r>
                  <w:rPr>
                    <w:rFonts w:ascii="Calibri"/>
                    <w:sz w:val="22"/>
                  </w:rPr>
                  <w:t>Updated</w:t>
                </w:r>
                <w:r>
                  <w:rPr>
                    <w:rFonts w:ascii="Calibri"/>
                    <w:spacing w:val="-3"/>
                    <w:sz w:val="22"/>
                  </w:rPr>
                  <w:t> </w:t>
                </w:r>
                <w:r>
                  <w:rPr>
                    <w:rFonts w:ascii="Calibri"/>
                    <w:spacing w:val="-2"/>
                    <w:sz w:val="22"/>
                  </w:rPr>
                  <w:t>06.2022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Roman"/>
      <w:lvlText w:val="%1."/>
      <w:lvlJc w:val="left"/>
      <w:pPr>
        <w:ind w:left="144" w:hanging="262"/>
        <w:jc w:val="left"/>
      </w:pPr>
      <w:rPr>
        <w:rFonts w:hint="default"/>
        <w:spacing w:val="-1"/>
        <w:w w:val="100"/>
        <w:lang w:val="en-US" w:eastAsia="en-US" w:bidi="ar-SA"/>
      </w:rPr>
    </w:lvl>
    <w:lvl w:ilvl="1">
      <w:start w:val="1"/>
      <w:numFmt w:val="decimal"/>
      <w:lvlText w:val="%2."/>
      <w:lvlJc w:val="left"/>
      <w:pPr>
        <w:ind w:left="144" w:hanging="238"/>
        <w:jc w:val="left"/>
      </w:pPr>
      <w:rPr>
        <w:rFonts w:hint="default" w:ascii="Times New Roman" w:hAnsi="Times New Roman" w:eastAsia="Times New Roman" w:cs="Times New Roman"/>
        <w:b w:val="0"/>
        <w:bCs w:val="0"/>
        <w:i w:val="0"/>
        <w:iCs w:val="0"/>
        <w:w w:val="100"/>
        <w:sz w:val="23"/>
        <w:szCs w:val="23"/>
        <w:lang w:val="en-US" w:eastAsia="en-US" w:bidi="ar-SA"/>
      </w:rPr>
    </w:lvl>
    <w:lvl w:ilvl="2">
      <w:start w:val="0"/>
      <w:numFmt w:val="bullet"/>
      <w:lvlText w:val="•"/>
      <w:lvlJc w:val="left"/>
      <w:pPr>
        <w:ind w:left="2232" w:hanging="238"/>
      </w:pPr>
      <w:rPr>
        <w:rFonts w:hint="default"/>
        <w:lang w:val="en-US" w:eastAsia="en-US" w:bidi="ar-SA"/>
      </w:rPr>
    </w:lvl>
    <w:lvl w:ilvl="3">
      <w:start w:val="0"/>
      <w:numFmt w:val="bullet"/>
      <w:lvlText w:val="•"/>
      <w:lvlJc w:val="left"/>
      <w:pPr>
        <w:ind w:left="3278" w:hanging="238"/>
      </w:pPr>
      <w:rPr>
        <w:rFonts w:hint="default"/>
        <w:lang w:val="en-US" w:eastAsia="en-US" w:bidi="ar-SA"/>
      </w:rPr>
    </w:lvl>
    <w:lvl w:ilvl="4">
      <w:start w:val="0"/>
      <w:numFmt w:val="bullet"/>
      <w:lvlText w:val="•"/>
      <w:lvlJc w:val="left"/>
      <w:pPr>
        <w:ind w:left="4324" w:hanging="238"/>
      </w:pPr>
      <w:rPr>
        <w:rFonts w:hint="default"/>
        <w:lang w:val="en-US" w:eastAsia="en-US" w:bidi="ar-SA"/>
      </w:rPr>
    </w:lvl>
    <w:lvl w:ilvl="5">
      <w:start w:val="0"/>
      <w:numFmt w:val="bullet"/>
      <w:lvlText w:val="•"/>
      <w:lvlJc w:val="left"/>
      <w:pPr>
        <w:ind w:left="5370" w:hanging="238"/>
      </w:pPr>
      <w:rPr>
        <w:rFonts w:hint="default"/>
        <w:lang w:val="en-US" w:eastAsia="en-US" w:bidi="ar-SA"/>
      </w:rPr>
    </w:lvl>
    <w:lvl w:ilvl="6">
      <w:start w:val="0"/>
      <w:numFmt w:val="bullet"/>
      <w:lvlText w:val="•"/>
      <w:lvlJc w:val="left"/>
      <w:pPr>
        <w:ind w:left="6416" w:hanging="238"/>
      </w:pPr>
      <w:rPr>
        <w:rFonts w:hint="default"/>
        <w:lang w:val="en-US" w:eastAsia="en-US" w:bidi="ar-SA"/>
      </w:rPr>
    </w:lvl>
    <w:lvl w:ilvl="7">
      <w:start w:val="0"/>
      <w:numFmt w:val="bullet"/>
      <w:lvlText w:val="•"/>
      <w:lvlJc w:val="left"/>
      <w:pPr>
        <w:ind w:left="7462" w:hanging="238"/>
      </w:pPr>
      <w:rPr>
        <w:rFonts w:hint="default"/>
        <w:lang w:val="en-US" w:eastAsia="en-US" w:bidi="ar-SA"/>
      </w:rPr>
    </w:lvl>
    <w:lvl w:ilvl="8">
      <w:start w:val="0"/>
      <w:numFmt w:val="bullet"/>
      <w:lvlText w:val="•"/>
      <w:lvlJc w:val="left"/>
      <w:pPr>
        <w:ind w:left="8508" w:hanging="238"/>
      </w:pPr>
      <w:rPr>
        <w:rFonts w:hint="default"/>
        <w:lang w:val="en-US" w:eastAsia="en-US" w:bidi="ar-SA"/>
      </w:rPr>
    </w:lvl>
  </w:abstractNum>
  <w:abstractNum w:abstractNumId="0">
    <w:multiLevelType w:val="hybridMultilevel"/>
    <w:lvl w:ilvl="0">
      <w:start w:val="0"/>
      <w:numFmt w:val="bullet"/>
      <w:lvlText w:val=""/>
      <w:lvlJc w:val="left"/>
      <w:pPr>
        <w:ind w:left="864" w:hanging="360"/>
      </w:pPr>
      <w:rPr>
        <w:rFonts w:hint="default" w:ascii="Symbol" w:hAnsi="Symbol" w:eastAsia="Symbol" w:cs="Symbol"/>
        <w:w w:val="100"/>
        <w:lang w:val="en-US" w:eastAsia="en-US" w:bidi="ar-SA"/>
      </w:rPr>
    </w:lvl>
    <w:lvl w:ilvl="1">
      <w:start w:val="0"/>
      <w:numFmt w:val="bullet"/>
      <w:lvlText w:val="•"/>
      <w:lvlJc w:val="left"/>
      <w:pPr>
        <w:ind w:left="183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782" w:hanging="360"/>
      </w:pPr>
      <w:rPr>
        <w:rFonts w:hint="default"/>
        <w:lang w:val="en-US" w:eastAsia="en-US" w:bidi="ar-SA"/>
      </w:rPr>
    </w:lvl>
    <w:lvl w:ilvl="4">
      <w:start w:val="0"/>
      <w:numFmt w:val="bullet"/>
      <w:lvlText w:val="•"/>
      <w:lvlJc w:val="left"/>
      <w:pPr>
        <w:ind w:left="4756" w:hanging="360"/>
      </w:pPr>
      <w:rPr>
        <w:rFonts w:hint="default"/>
        <w:lang w:val="en-US" w:eastAsia="en-US" w:bidi="ar-SA"/>
      </w:rPr>
    </w:lvl>
    <w:lvl w:ilvl="5">
      <w:start w:val="0"/>
      <w:numFmt w:val="bullet"/>
      <w:lvlText w:val="•"/>
      <w:lvlJc w:val="left"/>
      <w:pPr>
        <w:ind w:left="5730" w:hanging="360"/>
      </w:pPr>
      <w:rPr>
        <w:rFonts w:hint="default"/>
        <w:lang w:val="en-US" w:eastAsia="en-US" w:bidi="ar-SA"/>
      </w:rPr>
    </w:lvl>
    <w:lvl w:ilvl="6">
      <w:start w:val="0"/>
      <w:numFmt w:val="bullet"/>
      <w:lvlText w:val="•"/>
      <w:lvlJc w:val="left"/>
      <w:pPr>
        <w:ind w:left="6704" w:hanging="360"/>
      </w:pPr>
      <w:rPr>
        <w:rFonts w:hint="default"/>
        <w:lang w:val="en-US" w:eastAsia="en-US" w:bidi="ar-SA"/>
      </w:rPr>
    </w:lvl>
    <w:lvl w:ilvl="7">
      <w:start w:val="0"/>
      <w:numFmt w:val="bullet"/>
      <w:lvlText w:val="•"/>
      <w:lvlJc w:val="left"/>
      <w:pPr>
        <w:ind w:left="7678" w:hanging="360"/>
      </w:pPr>
      <w:rPr>
        <w:rFonts w:hint="default"/>
        <w:lang w:val="en-US" w:eastAsia="en-US" w:bidi="ar-SA"/>
      </w:rPr>
    </w:lvl>
    <w:lvl w:ilvl="8">
      <w:start w:val="0"/>
      <w:numFmt w:val="bullet"/>
      <w:lvlText w:val="•"/>
      <w:lvlJc w:val="left"/>
      <w:pPr>
        <w:ind w:left="8652"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144"/>
      <w:outlineLvl w:val="1"/>
    </w:pPr>
    <w:rPr>
      <w:rFonts w:ascii="Times New Roman" w:hAnsi="Times New Roman" w:eastAsia="Times New Roman" w:cs="Times New Roman"/>
      <w:b/>
      <w:bCs/>
      <w:sz w:val="23"/>
      <w:szCs w:val="23"/>
      <w:lang w:val="en-US" w:eastAsia="en-US" w:bidi="ar-SA"/>
    </w:rPr>
  </w:style>
  <w:style w:styleId="Title" w:type="paragraph">
    <w:name w:val="Title"/>
    <w:basedOn w:val="Normal"/>
    <w:uiPriority w:val="1"/>
    <w:qFormat/>
    <w:pPr>
      <w:spacing w:before="1"/>
      <w:ind w:left="1536" w:right="1534"/>
      <w:jc w:val="center"/>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ind w:left="864"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dc:creator>
  <dc:title>Microsoft Word - grad program review policy rev2.doc</dc:title>
  <dcterms:created xsi:type="dcterms:W3CDTF">2022-11-11T23:22:28Z</dcterms:created>
  <dcterms:modified xsi:type="dcterms:W3CDTF">2022-11-11T23:22:28Z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for Microsoft 365</vt:lpwstr>
  </property>
  <property fmtid="{D5CDD505-2E9C-101B-9397-08002B2CF9AE}" pid="4" name="LastSaved">
    <vt:filetime>2022-11-11T00:00:00Z</vt:filetime>
  </property>
  <property fmtid="{D5CDD505-2E9C-101B-9397-08002B2CF9AE}" pid="5" name="Producer">
    <vt:lpwstr>Microsoft® Word for Microsoft 365</vt:lpwstr>
  </property>
</Properties>
</file>